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96" w:rsidRDefault="00DA5996">
      <w:pPr>
        <w:ind w:left="735"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 w:bidi="ar-SA"/>
        </w:rPr>
        <w:t xml:space="preserve"> О С Т А Н О В Л Е Н И Е</w:t>
      </w:r>
    </w:p>
    <w:p w:rsidR="00DA5996" w:rsidRDefault="00DA5996">
      <w:pPr>
        <w:jc w:val="center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DA5996" w:rsidRDefault="00DA5996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 w:bidi="ar-SA"/>
        </w:rPr>
        <w:t>АДМИНИСТРАЦИЯ МУНИЦИПАЛЬНОГО ОБРАЗОВАНИЯ</w:t>
      </w:r>
    </w:p>
    <w:p w:rsidR="00DA5996" w:rsidRDefault="00DA5996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 w:bidi="ar-SA"/>
        </w:rPr>
        <w:t>НОВОДЕРЕВЕНСКОГО СЕЛЬСОВЕТА</w:t>
      </w:r>
    </w:p>
    <w:p w:rsidR="00DA5996" w:rsidRDefault="00DA5996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 w:bidi="ar-SA"/>
        </w:rPr>
        <w:t>КОЧУБЕЕВСКОГО РАЙОНА СТАВРОПОЛЬСКОГО КРАЯ</w:t>
      </w:r>
    </w:p>
    <w:p w:rsidR="00DA5996" w:rsidRDefault="00DA599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</w:p>
    <w:p w:rsidR="00DA5996" w:rsidRDefault="00DA5996">
      <w:pPr>
        <w:ind w:hanging="1321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</w:t>
      </w:r>
      <w:r w:rsidR="00D110D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>10</w:t>
      </w:r>
      <w:r w:rsidRPr="00D110D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 xml:space="preserve"> </w:t>
      </w:r>
      <w:r w:rsidR="005668C4" w:rsidRPr="00D110D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>октября</w:t>
      </w:r>
      <w:r w:rsidR="00DD3FB1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2012 г.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</w:t>
      </w:r>
      <w:r w:rsidR="00DD3FB1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>с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. Новая Деревня       </w:t>
      </w:r>
      <w:r w:rsidR="005668C4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 xml:space="preserve"> </w:t>
      </w:r>
      <w:r w:rsidRPr="00D110D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 xml:space="preserve">№ </w:t>
      </w:r>
      <w:r w:rsidR="00BE330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>76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 w:bidi="ar-SA"/>
        </w:rPr>
        <w:t xml:space="preserve"> </w:t>
      </w:r>
    </w:p>
    <w:p w:rsidR="00DA5996" w:rsidRDefault="00DA5996">
      <w:pPr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</w:p>
    <w:p w:rsidR="00DA5996" w:rsidRPr="00BE3307" w:rsidRDefault="00D110D2" w:rsidP="00BE3307">
      <w:pPr>
        <w:spacing w:line="240" w:lineRule="exact"/>
        <w:ind w:left="0" w:firstLine="0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DA59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22C58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верждении </w:t>
      </w:r>
      <w:r w:rsidR="00405E51">
        <w:rPr>
          <w:rFonts w:ascii="Times New Roman" w:hAnsi="Times New Roman" w:cs="Times New Roman"/>
          <w:color w:val="000000"/>
          <w:sz w:val="28"/>
          <w:szCs w:val="28"/>
        </w:rPr>
        <w:t xml:space="preserve"> среднесрочного </w:t>
      </w:r>
      <w:proofErr w:type="gramStart"/>
      <w:r w:rsidR="00405E51">
        <w:rPr>
          <w:rFonts w:ascii="Times New Roman" w:hAnsi="Times New Roman" w:cs="Times New Roman"/>
          <w:color w:val="000000"/>
          <w:sz w:val="28"/>
          <w:szCs w:val="28"/>
        </w:rPr>
        <w:t>плана реализации стратегии  социально-экономического развития муниципального образования</w:t>
      </w:r>
      <w:proofErr w:type="gramEnd"/>
      <w:r w:rsidR="00405E51">
        <w:rPr>
          <w:rFonts w:ascii="Times New Roman" w:hAnsi="Times New Roman" w:cs="Times New Roman"/>
          <w:color w:val="000000"/>
          <w:sz w:val="28"/>
          <w:szCs w:val="28"/>
        </w:rPr>
        <w:t xml:space="preserve"> Новодеревенского сельсовета  Кочубеевского района Ставропольского края на период до 2025 года</w:t>
      </w:r>
    </w:p>
    <w:p w:rsidR="00DA5996" w:rsidRDefault="00DA5996">
      <w:pPr>
        <w:ind w:left="0" w:firstLine="560"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</w:p>
    <w:p w:rsidR="005B4F2F" w:rsidRDefault="005B4F2F">
      <w:pPr>
        <w:ind w:left="0" w:firstLine="560"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</w:p>
    <w:p w:rsidR="00405E51" w:rsidRDefault="00405E51">
      <w:pPr>
        <w:ind w:left="0" w:firstLine="560"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</w:p>
    <w:p w:rsidR="00DA5996" w:rsidRDefault="00405E51">
      <w:pPr>
        <w:ind w:left="0" w:firstLine="560"/>
        <w:jc w:val="both"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10D2">
        <w:rPr>
          <w:rFonts w:ascii="Times New Roman" w:hAnsi="Times New Roman"/>
          <w:sz w:val="28"/>
          <w:szCs w:val="28"/>
        </w:rPr>
        <w:t xml:space="preserve">Руководствуясь </w:t>
      </w:r>
      <w:r w:rsidR="00DA5996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="00DA5996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 xml:space="preserve">статьей  </w:t>
      </w:r>
      <w:r w:rsidR="00F143FA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>9</w:t>
      </w:r>
      <w:r w:rsidR="00DA5996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 xml:space="preserve"> Устава муниципального образования Новодеревенского сельсовета,  администрация муниципального образования Новоде</w:t>
      </w:r>
      <w:r w:rsidR="00DA5996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softHyphen/>
        <w:t>ревенского сельсо</w:t>
      </w:r>
      <w:r w:rsidR="00DA5996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softHyphen/>
        <w:t>вета Кочубеевского района Ставро</w:t>
      </w:r>
      <w:r w:rsidR="00DA5996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softHyphen/>
        <w:t>польского края,</w:t>
      </w:r>
    </w:p>
    <w:p w:rsidR="00DA5996" w:rsidRDefault="00DA5996">
      <w:pPr>
        <w:keepLines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</w:p>
    <w:p w:rsidR="00DA5996" w:rsidRDefault="00DA5996">
      <w:pPr>
        <w:keepLines/>
        <w:ind w:left="0" w:firstLine="0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</w:rPr>
        <w:t>ПОСТАНОВЛЯЕТ:</w:t>
      </w:r>
    </w:p>
    <w:p w:rsidR="00DA5996" w:rsidRDefault="00DA5996">
      <w:pPr>
        <w:keepLines/>
        <w:ind w:left="0" w:firstLine="560"/>
        <w:jc w:val="center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DA5996" w:rsidRDefault="00DA5996" w:rsidP="003D1CFF">
      <w:pPr>
        <w:tabs>
          <w:tab w:val="left" w:pos="851"/>
          <w:tab w:val="left" w:pos="993"/>
          <w:tab w:val="left" w:pos="1230"/>
          <w:tab w:val="left" w:pos="1410"/>
        </w:tabs>
        <w:ind w:left="0" w:firstLine="709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 xml:space="preserve">1. Утвердить  </w:t>
      </w:r>
      <w:r w:rsidR="00405E51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>среднесрочный план реализации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 xml:space="preserve"> </w:t>
      </w:r>
      <w:r w:rsidR="00405E51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F143F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Новодеревенского сельсовета Кочубеевского района Ставропольского края на период до 2025 года</w:t>
      </w:r>
      <w:r w:rsidR="00405E51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DA5996" w:rsidRDefault="00DA5996">
      <w:pPr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DA5996" w:rsidRPr="00F143FA" w:rsidRDefault="00DA5996" w:rsidP="00F143FA">
      <w:pPr>
        <w:tabs>
          <w:tab w:val="left" w:pos="1069"/>
          <w:tab w:val="left" w:pos="1134"/>
        </w:tabs>
        <w:ind w:left="0" w:firstLine="709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 xml:space="preserve"> исполнением настоящего постановления </w:t>
      </w:r>
      <w:r w:rsidR="00F143FA"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  <w:t>возложить на ведущего специалиста администрации Новодеревенского сельсовета Ю.Н.Черкашину.</w:t>
      </w:r>
    </w:p>
    <w:p w:rsidR="00DA5996" w:rsidRDefault="00DA5996">
      <w:pPr>
        <w:pStyle w:val="af3"/>
        <w:rPr>
          <w:rFonts w:ascii="Times New Roman" w:eastAsia="Lucida Sans Unicode" w:hAnsi="Times New Roman" w:cs="Tahoma"/>
          <w:color w:val="000000"/>
          <w:kern w:val="1"/>
          <w:sz w:val="28"/>
          <w:szCs w:val="28"/>
        </w:rPr>
      </w:pPr>
    </w:p>
    <w:p w:rsidR="00DA5996" w:rsidRDefault="00F143FA">
      <w:p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599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DA5996" w:rsidRDefault="00DA599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 w:bidi="ar-SA"/>
        </w:rPr>
      </w:pPr>
    </w:p>
    <w:p w:rsidR="00DA5996" w:rsidRDefault="00DA599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 w:bidi="ar-SA"/>
        </w:rPr>
      </w:pPr>
    </w:p>
    <w:p w:rsidR="00DA5996" w:rsidRDefault="00DA5996">
      <w:pPr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>Глава Новодеревенского</w:t>
      </w:r>
    </w:p>
    <w:p w:rsidR="00DA5996" w:rsidRDefault="00DA5996">
      <w:pPr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>сельсовета</w:t>
      </w:r>
    </w:p>
    <w:p w:rsidR="00DA5996" w:rsidRDefault="00DA5996">
      <w:pPr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Кочубеевского района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>Л.В.Елфинова</w:t>
      </w:r>
      <w:proofErr w:type="spellEnd"/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5B4F2F" w:rsidRDefault="005B4F2F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14DC2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114DC2" w:rsidRDefault="00114DC2" w:rsidP="00114DC2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405E51" w:rsidRDefault="00405E51" w:rsidP="00114DC2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405E51" w:rsidRDefault="00405E51" w:rsidP="00114DC2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405E51" w:rsidRDefault="00405E51" w:rsidP="00114DC2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5B4F2F" w:rsidRPr="005B4F2F" w:rsidRDefault="00114DC2" w:rsidP="005B4F2F">
      <w:pPr>
        <w:ind w:hanging="117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_____________</w:t>
      </w:r>
      <w:r w:rsidR="005B4F2F" w:rsidRPr="005B4F2F">
        <w:rPr>
          <w:rFonts w:ascii="Times New Roman" w:hAnsi="Times New Roman" w:cs="Times New Roman"/>
          <w:spacing w:val="-2"/>
          <w:sz w:val="28"/>
          <w:szCs w:val="28"/>
        </w:rPr>
        <w:t>__________________________</w:t>
      </w:r>
      <w:r w:rsidR="005B4F2F">
        <w:rPr>
          <w:rFonts w:ascii="Times New Roman" w:hAnsi="Times New Roman" w:cs="Times New Roman"/>
          <w:spacing w:val="-2"/>
          <w:sz w:val="28"/>
          <w:szCs w:val="28"/>
        </w:rPr>
        <w:t>______________________________</w:t>
      </w:r>
    </w:p>
    <w:p w:rsidR="005B4F2F" w:rsidRDefault="005B4F2F" w:rsidP="005B4F2F">
      <w:pPr>
        <w:shd w:val="clear" w:color="auto" w:fill="FFFFFF"/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4F2F" w:rsidRPr="005B4F2F" w:rsidRDefault="005B4F2F" w:rsidP="005B4F2F">
      <w:pPr>
        <w:shd w:val="clear" w:color="auto" w:fill="FFFFFF"/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F2F">
        <w:rPr>
          <w:rFonts w:ascii="Times New Roman" w:hAnsi="Times New Roman" w:cs="Times New Roman"/>
          <w:sz w:val="28"/>
          <w:szCs w:val="28"/>
        </w:rPr>
        <w:t xml:space="preserve">Проект подготовила и вносит </w:t>
      </w:r>
      <w:r w:rsidR="003F467E">
        <w:rPr>
          <w:rFonts w:ascii="Times New Roman" w:hAnsi="Times New Roman" w:cs="Times New Roman"/>
          <w:sz w:val="28"/>
          <w:szCs w:val="28"/>
        </w:rPr>
        <w:t>ведущий</w:t>
      </w:r>
      <w:r w:rsidRPr="005B4F2F">
        <w:rPr>
          <w:rFonts w:ascii="Times New Roman" w:hAnsi="Times New Roman" w:cs="Times New Roman"/>
          <w:sz w:val="28"/>
          <w:szCs w:val="28"/>
        </w:rPr>
        <w:t xml:space="preserve"> специалист администрации муниципального образования Новодеревенского сельсовета</w:t>
      </w:r>
    </w:p>
    <w:p w:rsidR="005B4F2F" w:rsidRPr="005B4F2F" w:rsidRDefault="005B4F2F" w:rsidP="005B4F2F">
      <w:pPr>
        <w:pStyle w:val="ab"/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43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DC2">
        <w:rPr>
          <w:rFonts w:ascii="Times New Roman" w:hAnsi="Times New Roman" w:cs="Times New Roman"/>
          <w:sz w:val="28"/>
          <w:szCs w:val="28"/>
        </w:rPr>
        <w:t xml:space="preserve">     </w:t>
      </w:r>
      <w:r w:rsidR="00F143FA">
        <w:rPr>
          <w:rFonts w:ascii="Times New Roman" w:hAnsi="Times New Roman" w:cs="Times New Roman"/>
          <w:sz w:val="28"/>
          <w:szCs w:val="28"/>
        </w:rPr>
        <w:t xml:space="preserve"> </w:t>
      </w:r>
      <w:r w:rsidR="003F467E">
        <w:rPr>
          <w:rFonts w:ascii="Times New Roman" w:hAnsi="Times New Roman" w:cs="Times New Roman"/>
          <w:sz w:val="28"/>
          <w:szCs w:val="28"/>
        </w:rPr>
        <w:t>Ю.Н.Черкашина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69"/>
        <w:gridCol w:w="2328"/>
        <w:gridCol w:w="2211"/>
      </w:tblGrid>
      <w:tr w:rsidR="005B4F2F" w:rsidRPr="005B4F2F" w:rsidTr="00257A7A">
        <w:trPr>
          <w:trHeight w:val="1047"/>
        </w:trPr>
        <w:tc>
          <w:tcPr>
            <w:tcW w:w="5169" w:type="dxa"/>
          </w:tcPr>
          <w:p w:rsidR="003F467E" w:rsidRDefault="00257A7A" w:rsidP="00161AF5">
            <w:pPr>
              <w:pStyle w:val="ab"/>
              <w:tabs>
                <w:tab w:val="left" w:pos="0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A7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визирует:</w:t>
            </w:r>
          </w:p>
          <w:p w:rsidR="00161AF5" w:rsidRDefault="00161AF5" w:rsidP="00161AF5">
            <w:pPr>
              <w:pStyle w:val="ab"/>
              <w:tabs>
                <w:tab w:val="left" w:pos="0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A7A" w:rsidRPr="00161AF5" w:rsidRDefault="00161AF5" w:rsidP="00161AF5">
            <w:pPr>
              <w:pStyle w:val="ab"/>
              <w:tabs>
                <w:tab w:val="left" w:pos="0"/>
              </w:tabs>
              <w:snapToGrid w:val="0"/>
              <w:spacing w:after="0"/>
              <w:ind w:hanging="1179"/>
              <w:rPr>
                <w:rFonts w:ascii="Times New Roman" w:hAnsi="Times New Roman" w:cs="Times New Roman"/>
                <w:sz w:val="28"/>
                <w:szCs w:val="28"/>
              </w:rPr>
            </w:pPr>
            <w:r w:rsidRPr="00161AF5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161AF5" w:rsidRPr="00257A7A" w:rsidRDefault="00161AF5" w:rsidP="00F143FA">
            <w:pPr>
              <w:pStyle w:val="ab"/>
              <w:tabs>
                <w:tab w:val="left" w:pos="0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AF5">
              <w:rPr>
                <w:rFonts w:ascii="Times New Roman" w:hAnsi="Times New Roman" w:cs="Times New Roman"/>
                <w:sz w:val="28"/>
                <w:szCs w:val="28"/>
              </w:rPr>
              <w:t xml:space="preserve">Новодеревенского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28" w:type="dxa"/>
          </w:tcPr>
          <w:p w:rsidR="005B4F2F" w:rsidRPr="005B4F2F" w:rsidRDefault="005B4F2F" w:rsidP="00161AF5">
            <w:pPr>
              <w:pStyle w:val="af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4F2F" w:rsidRDefault="005B4F2F" w:rsidP="00161AF5">
            <w:pPr>
              <w:pStyle w:val="ab"/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F5" w:rsidRDefault="00161AF5" w:rsidP="00161AF5">
            <w:pPr>
              <w:pStyle w:val="ab"/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F5" w:rsidRDefault="00161AF5" w:rsidP="00161AF5">
            <w:pPr>
              <w:pStyle w:val="ab"/>
              <w:tabs>
                <w:tab w:val="left" w:pos="1340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F5" w:rsidRPr="00161AF5" w:rsidRDefault="00161AF5" w:rsidP="00161AF5">
            <w:pPr>
              <w:pStyle w:val="ab"/>
              <w:tabs>
                <w:tab w:val="left" w:pos="1340"/>
              </w:tabs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AF5">
              <w:rPr>
                <w:rFonts w:ascii="Times New Roman" w:hAnsi="Times New Roman" w:cs="Times New Roman"/>
                <w:sz w:val="28"/>
                <w:szCs w:val="28"/>
              </w:rPr>
              <w:t>Е.В.Сереженко</w:t>
            </w:r>
            <w:proofErr w:type="spellEnd"/>
          </w:p>
        </w:tc>
      </w:tr>
      <w:tr w:rsidR="00F143FA" w:rsidRPr="005B4F2F" w:rsidTr="00F143FA">
        <w:trPr>
          <w:trHeight w:val="1047"/>
        </w:trPr>
        <w:tc>
          <w:tcPr>
            <w:tcW w:w="5169" w:type="dxa"/>
          </w:tcPr>
          <w:p w:rsidR="00F143FA" w:rsidRDefault="00F143FA" w:rsidP="00161AF5">
            <w:pPr>
              <w:pStyle w:val="ab"/>
              <w:tabs>
                <w:tab w:val="left" w:pos="0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FA" w:rsidRDefault="00F143FA" w:rsidP="00161AF5">
            <w:pPr>
              <w:pStyle w:val="ab"/>
              <w:tabs>
                <w:tab w:val="left" w:pos="0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администрации</w:t>
            </w:r>
          </w:p>
          <w:p w:rsidR="00F143FA" w:rsidRPr="00257A7A" w:rsidRDefault="00F143FA" w:rsidP="00161AF5">
            <w:pPr>
              <w:pStyle w:val="ab"/>
              <w:tabs>
                <w:tab w:val="left" w:pos="0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Новодеревенского сельсовета</w:t>
            </w:r>
          </w:p>
        </w:tc>
        <w:tc>
          <w:tcPr>
            <w:tcW w:w="2328" w:type="dxa"/>
          </w:tcPr>
          <w:p w:rsidR="00F143FA" w:rsidRPr="005B4F2F" w:rsidRDefault="00F143FA" w:rsidP="00161AF5">
            <w:pPr>
              <w:pStyle w:val="af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bottom"/>
          </w:tcPr>
          <w:p w:rsidR="00F143FA" w:rsidRDefault="00F143FA" w:rsidP="00F143FA">
            <w:pPr>
              <w:pStyle w:val="ab"/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FA" w:rsidRDefault="00F143FA" w:rsidP="00F143FA">
            <w:pPr>
              <w:pStyle w:val="ab"/>
              <w:tabs>
                <w:tab w:val="left" w:pos="1340"/>
              </w:tabs>
              <w:spacing w:after="0"/>
              <w:ind w:hanging="11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FA" w:rsidRDefault="00F143FA" w:rsidP="00F143FA">
            <w:pPr>
              <w:pStyle w:val="ab"/>
              <w:tabs>
                <w:tab w:val="left" w:pos="1340"/>
              </w:tabs>
              <w:spacing w:after="0"/>
              <w:ind w:hanging="1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Е.А.Щербакова</w:t>
            </w:r>
          </w:p>
          <w:p w:rsidR="00F143FA" w:rsidRDefault="00F143FA" w:rsidP="00F143FA">
            <w:pPr>
              <w:pStyle w:val="ab"/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F2F" w:rsidRDefault="005B4F2F" w:rsidP="00161AF5">
      <w:pPr>
        <w:jc w:val="both"/>
      </w:pPr>
    </w:p>
    <w:p w:rsidR="005B4F2F" w:rsidRDefault="005B4F2F" w:rsidP="00161AF5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>
      <w:pPr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DA5996" w:rsidRDefault="00DA5996" w:rsidP="003F467E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3F467E" w:rsidRDefault="003F467E" w:rsidP="003F467E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257A7A" w:rsidRDefault="00257A7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161AF5" w:rsidRDefault="00161AF5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F143FA" w:rsidRDefault="00F143FA" w:rsidP="00161AF5">
      <w:pPr>
        <w:ind w:left="0" w:firstLine="0"/>
        <w:jc w:val="both"/>
        <w:rPr>
          <w:rFonts w:ascii="Times New Roman" w:eastAsia="Arial CYR" w:hAnsi="Times New Roman" w:cs="Arial CYR"/>
          <w:kern w:val="1"/>
          <w:sz w:val="28"/>
          <w:szCs w:val="28"/>
        </w:rPr>
      </w:pPr>
    </w:p>
    <w:p w:rsidR="00640C76" w:rsidRDefault="00DA5996" w:rsidP="00CF22A9">
      <w:pPr>
        <w:ind w:left="0" w:firstLine="0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        </w:t>
      </w:r>
    </w:p>
    <w:p w:rsidR="00405E51" w:rsidRDefault="00DA5996" w:rsidP="00CF22A9">
      <w:pPr>
        <w:ind w:left="822" w:firstLine="0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sectPr w:rsidR="00405E51" w:rsidSect="00114DC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                           </w:t>
      </w:r>
      <w:r w:rsidR="00B556FF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                 </w:t>
      </w:r>
    </w:p>
    <w:tbl>
      <w:tblPr>
        <w:tblpPr w:leftFromText="180" w:rightFromText="180" w:vertAnchor="text" w:horzAnchor="margin" w:tblpY="-687"/>
        <w:tblW w:w="0" w:type="auto"/>
        <w:tblLook w:val="04A0"/>
      </w:tblPr>
      <w:tblGrid>
        <w:gridCol w:w="9889"/>
        <w:gridCol w:w="4896"/>
      </w:tblGrid>
      <w:tr w:rsidR="00B556FF" w:rsidRPr="00B556FF" w:rsidTr="00C97272">
        <w:trPr>
          <w:trHeight w:val="1701"/>
        </w:trPr>
        <w:tc>
          <w:tcPr>
            <w:tcW w:w="9889" w:type="dxa"/>
          </w:tcPr>
          <w:p w:rsidR="00B556FF" w:rsidRPr="00B556FF" w:rsidRDefault="00B556FF" w:rsidP="00B556FF">
            <w:pPr>
              <w:tabs>
                <w:tab w:val="left" w:pos="13695"/>
              </w:tabs>
              <w:ind w:left="0"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 w:bidi="ar-SA"/>
              </w:rPr>
            </w:pPr>
          </w:p>
        </w:tc>
        <w:tc>
          <w:tcPr>
            <w:tcW w:w="4896" w:type="dxa"/>
          </w:tcPr>
          <w:p w:rsidR="00B556FF" w:rsidRPr="00B556FF" w:rsidRDefault="00B556FF" w:rsidP="00B556FF">
            <w:pPr>
              <w:jc w:val="center"/>
              <w:rPr>
                <w:rFonts w:ascii="Times New Roman" w:eastAsia="Arial CYR" w:hAnsi="Times New Roman" w:cs="Arial CYR"/>
                <w:sz w:val="28"/>
                <w:szCs w:val="28"/>
              </w:rPr>
            </w:pPr>
            <w:r w:rsidRPr="00B556FF">
              <w:rPr>
                <w:rFonts w:ascii="Times New Roman" w:eastAsia="Arial CYR" w:hAnsi="Times New Roman" w:cs="Arial CYR"/>
                <w:sz w:val="28"/>
                <w:szCs w:val="28"/>
              </w:rPr>
              <w:t xml:space="preserve">Приложение </w:t>
            </w:r>
            <w:proofErr w:type="gramStart"/>
            <w:r w:rsidRPr="00B556FF">
              <w:rPr>
                <w:rFonts w:ascii="Times New Roman" w:eastAsia="Arial CYR" w:hAnsi="Times New Roman" w:cs="Arial CYR"/>
                <w:sz w:val="28"/>
                <w:szCs w:val="28"/>
              </w:rPr>
              <w:t>к</w:t>
            </w:r>
            <w:proofErr w:type="gramEnd"/>
          </w:p>
          <w:p w:rsidR="00B556FF" w:rsidRPr="00B556FF" w:rsidRDefault="00B556FF" w:rsidP="00B556FF">
            <w:pPr>
              <w:ind w:left="0" w:firstLine="720"/>
              <w:jc w:val="center"/>
              <w:rPr>
                <w:rFonts w:ascii="Times New Roman" w:eastAsia="Arial CYR" w:hAnsi="Times New Roman" w:cs="Arial CYR"/>
                <w:sz w:val="28"/>
                <w:szCs w:val="28"/>
              </w:rPr>
            </w:pPr>
            <w:r w:rsidRPr="00B556FF">
              <w:rPr>
                <w:rFonts w:ascii="Times New Roman" w:eastAsia="Arial CYR" w:hAnsi="Times New Roman" w:cs="Arial CYR"/>
                <w:sz w:val="28"/>
                <w:szCs w:val="28"/>
              </w:rPr>
              <w:t>постановлению администрации</w:t>
            </w:r>
          </w:p>
          <w:p w:rsidR="00B556FF" w:rsidRPr="00B556FF" w:rsidRDefault="00B556FF" w:rsidP="00B556FF">
            <w:pPr>
              <w:ind w:left="0" w:firstLine="720"/>
              <w:jc w:val="center"/>
              <w:rPr>
                <w:rFonts w:ascii="Times New Roman" w:eastAsia="Arial CYR" w:hAnsi="Times New Roman" w:cs="Arial CYR"/>
                <w:sz w:val="28"/>
                <w:szCs w:val="28"/>
              </w:rPr>
            </w:pPr>
            <w:r w:rsidRPr="00B556FF">
              <w:rPr>
                <w:rFonts w:ascii="Times New Roman" w:eastAsia="Arial CYR" w:hAnsi="Times New Roman" w:cs="Arial CYR"/>
                <w:sz w:val="28"/>
                <w:szCs w:val="28"/>
              </w:rPr>
              <w:t>муниципального образования</w:t>
            </w:r>
          </w:p>
          <w:p w:rsidR="00B556FF" w:rsidRPr="00B556FF" w:rsidRDefault="00B556FF" w:rsidP="00B556FF">
            <w:pPr>
              <w:ind w:left="0" w:firstLine="720"/>
              <w:jc w:val="center"/>
              <w:rPr>
                <w:rFonts w:ascii="Times New Roman" w:eastAsia="Arial CYR" w:hAnsi="Times New Roman" w:cs="Arial CYR"/>
                <w:sz w:val="28"/>
                <w:szCs w:val="28"/>
              </w:rPr>
            </w:pPr>
            <w:r w:rsidRPr="00B556FF">
              <w:rPr>
                <w:rFonts w:ascii="Times New Roman" w:eastAsia="Arial CYR" w:hAnsi="Times New Roman" w:cs="Arial CYR"/>
                <w:sz w:val="28"/>
                <w:szCs w:val="28"/>
              </w:rPr>
              <w:t>Новодеревенского сельсовета</w:t>
            </w:r>
          </w:p>
          <w:p w:rsidR="00B556FF" w:rsidRPr="003D4A86" w:rsidRDefault="00B556FF" w:rsidP="003D4A86">
            <w:pPr>
              <w:jc w:val="center"/>
              <w:rPr>
                <w:rFonts w:ascii="Times New Roman" w:eastAsia="Arial CYR" w:hAnsi="Times New Roman" w:cs="Arial CYR"/>
                <w:kern w:val="1"/>
                <w:sz w:val="28"/>
                <w:szCs w:val="28"/>
                <w:lang w:val="en-US" w:eastAsia="ar-SA" w:bidi="ar-SA"/>
              </w:rPr>
            </w:pPr>
            <w:r w:rsidRPr="00B556FF">
              <w:rPr>
                <w:rFonts w:ascii="Times New Roman" w:eastAsia="Arial CYR" w:hAnsi="Times New Roman" w:cs="Arial CYR"/>
                <w:kern w:val="1"/>
                <w:sz w:val="28"/>
                <w:szCs w:val="28"/>
                <w:lang w:eastAsia="ar-SA" w:bidi="ar-SA"/>
              </w:rPr>
              <w:t xml:space="preserve">от </w:t>
            </w:r>
            <w:r w:rsidRPr="00B556FF">
              <w:rPr>
                <w:rFonts w:ascii="Times New Roman" w:eastAsia="Arial CYR" w:hAnsi="Times New Roman" w:cs="Arial CYR"/>
                <w:kern w:val="1"/>
                <w:sz w:val="28"/>
                <w:szCs w:val="28"/>
                <w:u w:val="single"/>
                <w:lang w:eastAsia="ar-SA" w:bidi="ar-SA"/>
              </w:rPr>
              <w:t>10 октября</w:t>
            </w:r>
            <w:r w:rsidRPr="00B556FF">
              <w:rPr>
                <w:rFonts w:ascii="Times New Roman" w:eastAsia="Arial CYR" w:hAnsi="Times New Roman" w:cs="Arial CYR"/>
                <w:kern w:val="1"/>
                <w:sz w:val="28"/>
                <w:szCs w:val="28"/>
                <w:lang w:eastAsia="ar-SA" w:bidi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556FF">
                <w:rPr>
                  <w:rFonts w:ascii="Times New Roman" w:eastAsia="Arial CYR" w:hAnsi="Times New Roman" w:cs="Arial CYR"/>
                  <w:kern w:val="1"/>
                  <w:sz w:val="28"/>
                  <w:szCs w:val="28"/>
                  <w:lang w:eastAsia="ar-SA" w:bidi="ar-SA"/>
                </w:rPr>
                <w:t>2012 г</w:t>
              </w:r>
            </w:smartTag>
            <w:r w:rsidRPr="00B556FF">
              <w:rPr>
                <w:rFonts w:ascii="Times New Roman" w:eastAsia="Arial CYR" w:hAnsi="Times New Roman" w:cs="Arial CYR"/>
                <w:kern w:val="1"/>
                <w:sz w:val="28"/>
                <w:szCs w:val="28"/>
                <w:lang w:eastAsia="ar-SA" w:bidi="ar-SA"/>
              </w:rPr>
              <w:t xml:space="preserve">.   № </w:t>
            </w:r>
            <w:r w:rsidRPr="00B556FF">
              <w:rPr>
                <w:rFonts w:ascii="Times New Roman" w:eastAsia="Arial CYR" w:hAnsi="Times New Roman" w:cs="Arial CYR"/>
                <w:kern w:val="1"/>
                <w:sz w:val="28"/>
                <w:szCs w:val="28"/>
                <w:u w:val="single"/>
                <w:lang w:eastAsia="ar-SA" w:bidi="ar-SA"/>
              </w:rPr>
              <w:t>76</w:t>
            </w:r>
          </w:p>
        </w:tc>
      </w:tr>
    </w:tbl>
    <w:p w:rsidR="00A16E95" w:rsidRPr="00CF22A9" w:rsidRDefault="00A16E95" w:rsidP="00EC7494">
      <w:pPr>
        <w:ind w:left="0" w:firstLine="0"/>
        <w:rPr>
          <w:rFonts w:ascii="Times New Roman" w:eastAsia="Arial CYR" w:hAnsi="Times New Roman" w:cs="Arial CYR"/>
          <w:b/>
          <w:bCs/>
          <w:sz w:val="28"/>
          <w:szCs w:val="28"/>
          <w:lang w:val="en-US"/>
        </w:rPr>
      </w:pPr>
    </w:p>
    <w:p w:rsidR="00EC7494" w:rsidRDefault="00405E51" w:rsidP="00EC7494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  <w:r>
        <w:rPr>
          <w:rFonts w:ascii="Times New Roman" w:eastAsia="Arial CYR" w:hAnsi="Times New Roman" w:cs="Arial CYR"/>
          <w:b/>
          <w:sz w:val="28"/>
          <w:szCs w:val="28"/>
        </w:rPr>
        <w:t>Среднесрочный план реализации стратегии социально-экономического развития муниципального образования Новодер</w:t>
      </w:r>
      <w:r w:rsidR="00EC7494">
        <w:rPr>
          <w:rFonts w:ascii="Times New Roman" w:eastAsia="Arial CYR" w:hAnsi="Times New Roman" w:cs="Arial CYR"/>
          <w:b/>
          <w:sz w:val="28"/>
          <w:szCs w:val="28"/>
        </w:rPr>
        <w:t>е</w:t>
      </w:r>
      <w:r>
        <w:rPr>
          <w:rFonts w:ascii="Times New Roman" w:eastAsia="Arial CYR" w:hAnsi="Times New Roman" w:cs="Arial CYR"/>
          <w:b/>
          <w:sz w:val="28"/>
          <w:szCs w:val="28"/>
        </w:rPr>
        <w:t>венск</w:t>
      </w:r>
      <w:r w:rsidR="00EC7494">
        <w:rPr>
          <w:rFonts w:ascii="Times New Roman" w:eastAsia="Arial CYR" w:hAnsi="Times New Roman" w:cs="Arial CYR"/>
          <w:b/>
          <w:sz w:val="28"/>
          <w:szCs w:val="28"/>
        </w:rPr>
        <w:t>о</w:t>
      </w:r>
      <w:r>
        <w:rPr>
          <w:rFonts w:ascii="Times New Roman" w:eastAsia="Arial CYR" w:hAnsi="Times New Roman" w:cs="Arial CYR"/>
          <w:b/>
          <w:sz w:val="28"/>
          <w:szCs w:val="28"/>
        </w:rPr>
        <w:t xml:space="preserve">го сельсовета </w:t>
      </w:r>
      <w:r w:rsidR="00EC7494">
        <w:rPr>
          <w:rFonts w:ascii="Times New Roman" w:eastAsia="Arial CYR" w:hAnsi="Times New Roman" w:cs="Arial CYR"/>
          <w:b/>
          <w:sz w:val="28"/>
          <w:szCs w:val="28"/>
        </w:rPr>
        <w:t>Кочубеевского района Ставропольского края на период до 2025 года</w:t>
      </w:r>
    </w:p>
    <w:p w:rsidR="00EC7494" w:rsidRPr="00052F4E" w:rsidRDefault="00EC7494" w:rsidP="00EC7494">
      <w:pPr>
        <w:rPr>
          <w:rFonts w:ascii="Times New Roman" w:hAnsi="Times New Roman"/>
          <w:spacing w:val="-18"/>
          <w:sz w:val="28"/>
          <w:szCs w:val="28"/>
        </w:rPr>
      </w:pPr>
    </w:p>
    <w:tbl>
      <w:tblPr>
        <w:tblW w:w="1545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1"/>
        <w:gridCol w:w="2585"/>
        <w:gridCol w:w="1374"/>
        <w:gridCol w:w="1952"/>
        <w:gridCol w:w="1190"/>
        <w:gridCol w:w="1691"/>
        <w:gridCol w:w="3303"/>
        <w:gridCol w:w="2965"/>
      </w:tblGrid>
      <w:tr w:rsidR="00EC7494" w:rsidRPr="00EC749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27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9727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9727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Наименование муниципальной целевой программы</w:t>
            </w: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Сроки</w:t>
            </w:r>
          </w:p>
          <w:p w:rsidR="00EC7494" w:rsidRPr="00C97272" w:rsidRDefault="006B3C76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р</w:t>
            </w:r>
            <w:r w:rsidR="00EC7494" w:rsidRPr="00C97272">
              <w:rPr>
                <w:b/>
                <w:bCs/>
                <w:sz w:val="20"/>
                <w:szCs w:val="20"/>
              </w:rPr>
              <w:t>еализации</w:t>
            </w:r>
            <w:r w:rsidRPr="00C97272">
              <w:rPr>
                <w:b/>
                <w:bCs/>
                <w:sz w:val="20"/>
                <w:szCs w:val="20"/>
              </w:rPr>
              <w:t xml:space="preserve"> (годы)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План</w:t>
            </w:r>
          </w:p>
          <w:p w:rsidR="00EC7494" w:rsidRPr="00C97272" w:rsidRDefault="00B556FF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р</w:t>
            </w:r>
            <w:r w:rsidR="00EC7494" w:rsidRPr="00C97272">
              <w:rPr>
                <w:b/>
                <w:bCs/>
                <w:sz w:val="20"/>
                <w:szCs w:val="20"/>
              </w:rPr>
              <w:t>еализации</w:t>
            </w:r>
            <w:r w:rsidR="006B3C76" w:rsidRPr="00C97272">
              <w:rPr>
                <w:b/>
                <w:bCs/>
                <w:sz w:val="20"/>
                <w:szCs w:val="20"/>
              </w:rPr>
              <w:t xml:space="preserve"> тыс</w:t>
            </w:r>
            <w:proofErr w:type="gramStart"/>
            <w:r w:rsidR="006B3C76" w:rsidRPr="00C97272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6B3C76" w:rsidRPr="00C97272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Источники</w:t>
            </w:r>
          </w:p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Целевой показатель, на достижение которого направлена  муниципальная целевая программа</w:t>
            </w: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C97272">
              <w:rPr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EC7494" w:rsidRPr="00EC749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1.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A0320B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«Энергосбережение и повыш</w:t>
            </w:r>
            <w:r w:rsidR="006B3C76" w:rsidRPr="00C97272">
              <w:rPr>
                <w:sz w:val="20"/>
                <w:szCs w:val="20"/>
              </w:rPr>
              <w:t>е</w:t>
            </w:r>
            <w:r w:rsidRPr="00C97272">
              <w:rPr>
                <w:sz w:val="20"/>
                <w:szCs w:val="20"/>
              </w:rPr>
              <w:t xml:space="preserve">ние </w:t>
            </w:r>
            <w:r w:rsidR="00CF22A9" w:rsidRPr="00C97272">
              <w:rPr>
                <w:sz w:val="20"/>
                <w:szCs w:val="20"/>
              </w:rPr>
              <w:t>энергетической</w:t>
            </w:r>
            <w:r w:rsidRPr="00C97272">
              <w:rPr>
                <w:sz w:val="20"/>
                <w:szCs w:val="20"/>
              </w:rPr>
              <w:t xml:space="preserve"> эффективности на территории </w:t>
            </w:r>
            <w:r w:rsidR="006B3C76" w:rsidRPr="00C97272">
              <w:rPr>
                <w:sz w:val="20"/>
                <w:szCs w:val="20"/>
              </w:rPr>
              <w:t>муниципального образования  Новодеревенского сельсовета Кочубеевского района Ставропольского края  на 2012-2013 годы»</w:t>
            </w: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6B3C76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2012-2013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6B3C76" w:rsidP="00C97272">
            <w:pPr>
              <w:ind w:left="0" w:hanging="45"/>
              <w:jc w:val="center"/>
              <w:rPr>
                <w:rFonts w:ascii="Times New Roman" w:hAnsi="Times New Roman" w:cs="Times New Roman"/>
                <w:szCs w:val="20"/>
              </w:rPr>
            </w:pPr>
            <w:r w:rsidRPr="00C97272">
              <w:rPr>
                <w:rFonts w:ascii="Times New Roman" w:hAnsi="Times New Roman" w:cs="Times New Roman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B556FF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1 541,152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B556FF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Краевой и местный бюджеты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4897" w:rsidRPr="00C97272" w:rsidRDefault="00154897" w:rsidP="00C97272">
            <w:pPr>
              <w:pStyle w:val="ConsPlusNonformat"/>
              <w:snapToGrid w:val="0"/>
              <w:ind w:left="0" w:firstLine="0"/>
              <w:jc w:val="both"/>
              <w:rPr>
                <w:rFonts w:ascii="Times New Roman" w:eastAsia="Courier New CYR" w:hAnsi="Times New Roman" w:cs="Courier New CYR"/>
                <w:kern w:val="1"/>
              </w:rPr>
            </w:pPr>
            <w:r w:rsidRPr="00C97272">
              <w:rPr>
                <w:rFonts w:ascii="Times New Roman" w:eastAsia="Courier New CYR" w:hAnsi="Times New Roman" w:cs="Courier New CYR"/>
                <w:kern w:val="1"/>
              </w:rPr>
              <w:t>- снижение доли энергозатрат на существующем искусственном освещении путем замены светильников на энергосберегающие светильники;</w:t>
            </w:r>
          </w:p>
          <w:p w:rsidR="00154897" w:rsidRPr="00C97272" w:rsidRDefault="00154897" w:rsidP="00C97272">
            <w:pPr>
              <w:pStyle w:val="ConsPlusNormal"/>
              <w:snapToGrid w:val="0"/>
              <w:ind w:firstLine="0"/>
              <w:rPr>
                <w:rFonts w:ascii="Times New Roman" w:eastAsia="Courier New CYR" w:hAnsi="Times New Roman" w:cs="Courier New CYR"/>
                <w:kern w:val="1"/>
              </w:rPr>
            </w:pPr>
            <w:r w:rsidRPr="00C97272">
              <w:rPr>
                <w:rFonts w:ascii="Times New Roman" w:eastAsia="Courier New CYR" w:hAnsi="Times New Roman" w:cs="Courier New CYR"/>
                <w:kern w:val="1"/>
              </w:rPr>
              <w:t>- снижения объёмов потребления всех видов топливно-энергетических ресурсов и сокращения расходов на оплату энергоресурсов;</w:t>
            </w:r>
          </w:p>
          <w:p w:rsidR="00154897" w:rsidRPr="00C97272" w:rsidRDefault="00154897" w:rsidP="00C97272">
            <w:pPr>
              <w:snapToGrid w:val="0"/>
              <w:ind w:left="0" w:firstLine="0"/>
              <w:jc w:val="both"/>
              <w:rPr>
                <w:rFonts w:ascii="Times New Roman" w:eastAsia="Courier New CYR" w:hAnsi="Times New Roman" w:cs="Times New Roman"/>
                <w:kern w:val="1"/>
                <w:szCs w:val="20"/>
              </w:rPr>
            </w:pPr>
            <w:r w:rsidRPr="00C97272">
              <w:rPr>
                <w:rFonts w:ascii="Times New Roman" w:eastAsia="Courier New CYR" w:hAnsi="Times New Roman" w:cs="Courier New CYR"/>
                <w:kern w:val="1"/>
                <w:szCs w:val="20"/>
              </w:rPr>
              <w:t xml:space="preserve">- </w:t>
            </w:r>
            <w:r w:rsidRPr="00C97272">
              <w:rPr>
                <w:rFonts w:ascii="Times New Roman" w:eastAsia="Courier New CYR" w:hAnsi="Times New Roman" w:cs="Times New Roman"/>
                <w:kern w:val="1"/>
                <w:szCs w:val="20"/>
              </w:rPr>
              <w:t>сокращения потерь тепловой и электрической энергии,  воды и  природного газа;</w:t>
            </w:r>
          </w:p>
          <w:p w:rsidR="00154897" w:rsidRPr="00C97272" w:rsidRDefault="00154897" w:rsidP="00C97272">
            <w:pPr>
              <w:snapToGrid w:val="0"/>
              <w:ind w:left="0" w:firstLine="0"/>
              <w:jc w:val="both"/>
              <w:rPr>
                <w:rFonts w:ascii="Times New Roman" w:eastAsia="Courier New CYR" w:hAnsi="Times New Roman" w:cs="Courier New CYR"/>
                <w:kern w:val="1"/>
                <w:szCs w:val="20"/>
              </w:rPr>
            </w:pPr>
            <w:r w:rsidRPr="00C97272">
              <w:rPr>
                <w:rFonts w:ascii="Times New Roman" w:eastAsia="Courier New CYR" w:hAnsi="Times New Roman" w:cs="Courier New CYR"/>
                <w:kern w:val="1"/>
                <w:szCs w:val="20"/>
              </w:rPr>
              <w:t>- совершенствование системы учёта потребляемых энергетических ресурсов муниципальными учреждениями;</w:t>
            </w:r>
          </w:p>
          <w:p w:rsidR="00154897" w:rsidRPr="00C97272" w:rsidRDefault="00154897" w:rsidP="00C97272">
            <w:pPr>
              <w:ind w:left="0" w:firstLine="0"/>
              <w:jc w:val="both"/>
              <w:rPr>
                <w:rFonts w:ascii="Times New Roman" w:eastAsia="Courier New CYR" w:hAnsi="Times New Roman" w:cs="Courier New CYR"/>
                <w:kern w:val="1"/>
                <w:szCs w:val="20"/>
              </w:rPr>
            </w:pPr>
            <w:r w:rsidRPr="00C97272">
              <w:rPr>
                <w:rFonts w:ascii="Times New Roman" w:eastAsia="Courier New CYR" w:hAnsi="Times New Roman" w:cs="Courier New CYR"/>
                <w:kern w:val="1"/>
                <w:szCs w:val="20"/>
              </w:rPr>
              <w:t xml:space="preserve">- снижение затратной части бюджета  муниципального образования Новодеревенского сельсовета на оплату за потребленную электроэнергию, с одновременным повышением </w:t>
            </w:r>
            <w:proofErr w:type="gramStart"/>
            <w:r w:rsidRPr="00C97272">
              <w:rPr>
                <w:rFonts w:ascii="Times New Roman" w:eastAsia="Courier New CYR" w:hAnsi="Times New Roman" w:cs="Courier New CYR"/>
                <w:kern w:val="1"/>
                <w:szCs w:val="20"/>
              </w:rPr>
              <w:t>уровня комфорта помещений объектов социальной сферы муниципального образования</w:t>
            </w:r>
            <w:proofErr w:type="gramEnd"/>
            <w:r w:rsidRPr="00C97272">
              <w:rPr>
                <w:rFonts w:ascii="Times New Roman" w:eastAsia="Courier New CYR" w:hAnsi="Times New Roman" w:cs="Courier New CYR"/>
                <w:kern w:val="1"/>
                <w:szCs w:val="20"/>
              </w:rPr>
              <w:t xml:space="preserve"> Новодеревенского сельсовета</w:t>
            </w:r>
          </w:p>
          <w:p w:rsidR="00EC7494" w:rsidRPr="00C97272" w:rsidRDefault="00EC7494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4897" w:rsidRPr="00C97272" w:rsidRDefault="00154897" w:rsidP="00C97272">
            <w:pPr>
              <w:tabs>
                <w:tab w:val="left" w:pos="300"/>
                <w:tab w:val="left" w:pos="450"/>
              </w:tabs>
              <w:snapToGrid w:val="0"/>
              <w:ind w:left="0" w:firstLine="0"/>
              <w:jc w:val="both"/>
              <w:rPr>
                <w:rFonts w:ascii="Times New Roman" w:eastAsia="Courier New CYR" w:hAnsi="Times New Roman" w:cs="Courier New CYR"/>
                <w:szCs w:val="20"/>
              </w:rPr>
            </w:pPr>
            <w:r w:rsidRPr="00C97272">
              <w:rPr>
                <w:rFonts w:ascii="Times New Roman" w:eastAsia="Courier New CYR" w:hAnsi="Times New Roman" w:cs="Courier New CYR"/>
                <w:szCs w:val="20"/>
              </w:rPr>
              <w:t>- снижение уровня потребления топливно-энергетических ресурсов на территории муниципального образования Новодеревенского сельсовета за счет внедрения  новых энергосберегающих технологий;</w:t>
            </w:r>
          </w:p>
          <w:p w:rsidR="00154897" w:rsidRPr="00C97272" w:rsidRDefault="00154897" w:rsidP="00C97272">
            <w:pPr>
              <w:tabs>
                <w:tab w:val="left" w:pos="300"/>
                <w:tab w:val="left" w:pos="450"/>
              </w:tabs>
              <w:snapToGrid w:val="0"/>
              <w:ind w:left="0" w:firstLine="0"/>
              <w:jc w:val="both"/>
              <w:rPr>
                <w:rFonts w:ascii="Times New Roman" w:eastAsia="Courier New CYR" w:hAnsi="Times New Roman" w:cs="Courier New CYR"/>
                <w:szCs w:val="20"/>
              </w:rPr>
            </w:pPr>
            <w:r w:rsidRPr="00C97272">
              <w:rPr>
                <w:rFonts w:ascii="Times New Roman" w:eastAsia="Courier New CYR" w:hAnsi="Times New Roman" w:cs="Courier New CYR"/>
                <w:szCs w:val="20"/>
              </w:rPr>
              <w:t>- точный учет потребления  энергетических ресурсов;</w:t>
            </w:r>
          </w:p>
          <w:p w:rsidR="00154897" w:rsidRPr="00C97272" w:rsidRDefault="00154897" w:rsidP="00C97272">
            <w:pPr>
              <w:tabs>
                <w:tab w:val="left" w:pos="300"/>
                <w:tab w:val="left" w:pos="450"/>
              </w:tabs>
              <w:snapToGrid w:val="0"/>
              <w:ind w:left="0" w:firstLine="0"/>
              <w:jc w:val="both"/>
              <w:rPr>
                <w:rFonts w:ascii="Times New Roman" w:eastAsia="Courier New CYR" w:hAnsi="Times New Roman" w:cs="Courier New CYR"/>
                <w:szCs w:val="20"/>
              </w:rPr>
            </w:pPr>
            <w:r w:rsidRPr="00C97272">
              <w:rPr>
                <w:rFonts w:ascii="Times New Roman" w:eastAsia="Courier New CYR" w:hAnsi="Times New Roman" w:cs="Courier New CYR"/>
                <w:szCs w:val="20"/>
              </w:rPr>
              <w:t>-  снижение затрат местного бюджета на оплату коммунальных  ресурсов</w:t>
            </w:r>
          </w:p>
          <w:p w:rsidR="00EC7494" w:rsidRPr="00C97272" w:rsidRDefault="00EC7494" w:rsidP="00C97272">
            <w:pPr>
              <w:rPr>
                <w:szCs w:val="20"/>
              </w:rPr>
            </w:pPr>
          </w:p>
        </w:tc>
      </w:tr>
      <w:tr w:rsidR="00EC7494" w:rsidRPr="00EC749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EC7494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154897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«Обеспечение жильем молодых семей муниципального образования Новодеревенского сельсовета на 2011-2012 годы»</w:t>
            </w: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154897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2011-2012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154897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154897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C7494" w:rsidRPr="00C97272" w:rsidRDefault="00154897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Местный бюджет</w:t>
            </w:r>
          </w:p>
          <w:p w:rsidR="00F77F2D" w:rsidRPr="00C97272" w:rsidRDefault="00F77F2D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77F2D" w:rsidRPr="00C97272" w:rsidRDefault="00CF22A9" w:rsidP="00C97272">
            <w:pPr>
              <w:tabs>
                <w:tab w:val="left" w:pos="522"/>
                <w:tab w:val="left" w:pos="886"/>
              </w:tabs>
              <w:snapToGrid w:val="0"/>
              <w:ind w:left="97" w:right="97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 xml:space="preserve">- </w:t>
            </w:r>
            <w:r w:rsidR="00F77F2D"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 xml:space="preserve">создание </w:t>
            </w:r>
            <w:proofErr w:type="gramStart"/>
            <w:r w:rsidR="00F77F2D"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>системы  муниципальной поддержки решения жилищной проблемы  молодых семей</w:t>
            </w:r>
            <w:proofErr w:type="gramEnd"/>
            <w:r w:rsidR="00F77F2D"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>,</w:t>
            </w:r>
          </w:p>
          <w:p w:rsidR="00F77F2D" w:rsidRPr="00C97272" w:rsidRDefault="00F77F2D" w:rsidP="00C97272">
            <w:pPr>
              <w:tabs>
                <w:tab w:val="left" w:pos="522"/>
                <w:tab w:val="left" w:pos="886"/>
              </w:tabs>
              <w:ind w:left="97" w:right="97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proofErr w:type="gramStart"/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 xml:space="preserve">- признанных   в    установленном в порядке нуждающимися в улучшении жилищных условий; </w:t>
            </w:r>
            <w:proofErr w:type="gramEnd"/>
          </w:p>
          <w:p w:rsidR="00F77F2D" w:rsidRPr="00C97272" w:rsidRDefault="00F77F2D" w:rsidP="00C97272">
            <w:pPr>
              <w:tabs>
                <w:tab w:val="left" w:pos="522"/>
                <w:tab w:val="left" w:pos="886"/>
              </w:tabs>
              <w:ind w:left="97" w:right="97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 xml:space="preserve">- предоставление молодым семьям субсидий  на приобретение жилья, в том числе на  оплату первоначального   взноса   при   получении ипотечного жилищного кредита или займа  на приобретение  жилья   или   строительство индивидуального жилья; </w:t>
            </w:r>
          </w:p>
          <w:p w:rsidR="00F77F2D" w:rsidRPr="00C97272" w:rsidRDefault="00F77F2D" w:rsidP="00C97272">
            <w:pPr>
              <w:tabs>
                <w:tab w:val="left" w:pos="522"/>
                <w:tab w:val="left" w:pos="886"/>
              </w:tabs>
              <w:ind w:left="97" w:right="97" w:firstLine="0"/>
              <w:jc w:val="both"/>
              <w:rPr>
                <w:rFonts w:eastAsia="Courier New CYR" w:cs="Courier New CYR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>- создание условий для привлечения  молодыми семьями собственных средств</w:t>
            </w:r>
          </w:p>
          <w:p w:rsidR="00EC7494" w:rsidRPr="00C97272" w:rsidRDefault="00EC7494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77F2D" w:rsidRPr="00C97272" w:rsidRDefault="00F77F2D" w:rsidP="00C97272">
            <w:pPr>
              <w:ind w:left="97" w:firstLine="45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>- улучшение демографической ситуации в поселении;</w:t>
            </w:r>
          </w:p>
          <w:p w:rsidR="00F77F2D" w:rsidRPr="00C97272" w:rsidRDefault="00F77F2D" w:rsidP="00C97272">
            <w:pPr>
              <w:ind w:left="97" w:firstLine="45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>- создание условий для формирования активной экономической позиции молодежи;</w:t>
            </w:r>
          </w:p>
          <w:p w:rsidR="00EC7494" w:rsidRPr="00C97272" w:rsidRDefault="00F77F2D" w:rsidP="00C97272">
            <w:pPr>
              <w:ind w:left="97" w:firstLine="45"/>
              <w:rPr>
                <w:szCs w:val="20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  <w:t>- укрепление семейных отношений и снижение социальной напряженности в обществе</w:t>
            </w:r>
          </w:p>
        </w:tc>
      </w:tr>
      <w:tr w:rsidR="00A16E95" w:rsidRPr="00EC749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3.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rFonts w:cs="Tahoma"/>
                <w:sz w:val="20"/>
                <w:szCs w:val="20"/>
              </w:rPr>
              <w:t>«Социально-экономическое развитие муниципального образования Новодеревенского сельсовета Кочубеевского  района Ставропольского края на 2011-2015 годы»</w:t>
            </w: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2011-2015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rFonts w:cs="Tahoma"/>
                <w:sz w:val="20"/>
                <w:szCs w:val="20"/>
              </w:rPr>
              <w:t>16472,4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Краевой и местный бюджеты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ConsPlusNonformat"/>
              <w:snapToGrid w:val="0"/>
              <w:ind w:left="0" w:firstLine="0"/>
              <w:jc w:val="both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 обеспечение  устойчивого   роста   уровня   жизни социально      уязвимых      групп      населения</w:t>
            </w:r>
          </w:p>
          <w:p w:rsidR="00A16E95" w:rsidRPr="00C97272" w:rsidRDefault="00A16E95" w:rsidP="00C97272">
            <w:pPr>
              <w:pStyle w:val="ConsPlusNonformat"/>
              <w:ind w:left="0" w:firstLine="0"/>
              <w:jc w:val="both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муниципального образования;</w:t>
            </w:r>
          </w:p>
          <w:p w:rsidR="00A16E95" w:rsidRPr="00C97272" w:rsidRDefault="00A16E95" w:rsidP="00C97272">
            <w:pPr>
              <w:pStyle w:val="ConsPlusNonformat"/>
              <w:ind w:left="0" w:firstLine="0"/>
              <w:jc w:val="both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-регулирование    миграционных     процессов в  муниципальном образовании;</w:t>
            </w:r>
          </w:p>
          <w:p w:rsidR="00A16E95" w:rsidRPr="00C97272" w:rsidRDefault="00A16E95" w:rsidP="00C97272">
            <w:pPr>
              <w:pStyle w:val="ConsPlusNonformat"/>
              <w:snapToGrid w:val="0"/>
              <w:ind w:left="0" w:firstLine="0"/>
              <w:jc w:val="both"/>
              <w:rPr>
                <w:rFonts w:ascii="Times New Roman" w:eastAsia="Courier New CYR" w:hAnsi="Times New Roman" w:cs="Courier New CYR"/>
              </w:rPr>
            </w:pPr>
            <w:r w:rsidRPr="00C97272">
              <w:rPr>
                <w:rFonts w:ascii="Times New Roman" w:hAnsi="Times New Roman"/>
              </w:rPr>
              <w:t>-</w:t>
            </w:r>
            <w:r w:rsidR="00CF22A9" w:rsidRPr="00C97272">
              <w:rPr>
                <w:rFonts w:ascii="Times New Roman" w:hAnsi="Times New Roman"/>
              </w:rPr>
              <w:t xml:space="preserve"> </w:t>
            </w:r>
            <w:r w:rsidRPr="00C97272">
              <w:rPr>
                <w:rFonts w:ascii="Times New Roman" w:hAnsi="Times New Roman"/>
              </w:rPr>
              <w:t xml:space="preserve">укрепление     института     семьи,     повышение </w:t>
            </w:r>
            <w:proofErr w:type="gramStart"/>
            <w:r w:rsidRPr="00C97272">
              <w:rPr>
                <w:rFonts w:ascii="Times New Roman" w:hAnsi="Times New Roman"/>
              </w:rPr>
              <w:t>-</w:t>
            </w:r>
            <w:r w:rsidRPr="00C97272">
              <w:rPr>
                <w:rFonts w:ascii="Times New Roman" w:eastAsia="Courier New CYR" w:hAnsi="Times New Roman" w:cs="Courier New CYR"/>
              </w:rPr>
              <w:t>п</w:t>
            </w:r>
            <w:proofErr w:type="gramEnd"/>
            <w:r w:rsidRPr="00C97272">
              <w:rPr>
                <w:rFonts w:ascii="Times New Roman" w:eastAsia="Courier New CYR" w:hAnsi="Times New Roman" w:cs="Courier New CYR"/>
              </w:rPr>
              <w:t>рестижности материнства и отцовства;</w:t>
            </w:r>
          </w:p>
          <w:p w:rsidR="00A16E95" w:rsidRPr="00C97272" w:rsidRDefault="00A16E95" w:rsidP="00C97272">
            <w:pPr>
              <w:ind w:left="0" w:firstLine="0"/>
              <w:jc w:val="both"/>
              <w:rPr>
                <w:rFonts w:ascii="Times New Roman" w:hAnsi="Times New Roman" w:cs="Tahoma"/>
                <w:szCs w:val="20"/>
              </w:rPr>
            </w:pPr>
            <w:r w:rsidRPr="00C97272">
              <w:rPr>
                <w:rFonts w:ascii="Times New Roman" w:hAnsi="Times New Roman" w:cs="Tahoma"/>
                <w:szCs w:val="20"/>
              </w:rPr>
              <w:t>-развитие отрасли культуры;</w:t>
            </w:r>
          </w:p>
          <w:p w:rsidR="00A16E95" w:rsidRPr="00C97272" w:rsidRDefault="00A16E95" w:rsidP="00C97272">
            <w:pPr>
              <w:ind w:left="0" w:firstLine="0"/>
              <w:jc w:val="both"/>
              <w:rPr>
                <w:rFonts w:ascii="Times New Roman" w:hAnsi="Times New Roman" w:cs="Tahoma"/>
                <w:szCs w:val="20"/>
              </w:rPr>
            </w:pPr>
            <w:r w:rsidRPr="00C97272">
              <w:rPr>
                <w:rFonts w:ascii="Times New Roman" w:hAnsi="Times New Roman" w:cs="Tahoma"/>
                <w:szCs w:val="20"/>
              </w:rPr>
              <w:t>-развитие массовой физической культуры и спорта  в муниципальном районе;</w:t>
            </w:r>
          </w:p>
          <w:p w:rsidR="00A16E95" w:rsidRPr="00C97272" w:rsidRDefault="00A16E95" w:rsidP="00C97272">
            <w:pPr>
              <w:snapToGrid w:val="0"/>
              <w:ind w:left="0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hAnsi="Times New Roman" w:cs="Tahoma"/>
                <w:szCs w:val="20"/>
              </w:rPr>
              <w:t>-обеспечение безопасных  условий  жизни,  труда  и отдыха населения муниципального образования</w:t>
            </w: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ConsPlusNonformat"/>
              <w:snapToGrid w:val="0"/>
              <w:ind w:left="0" w:firstLine="0"/>
              <w:jc w:val="both"/>
              <w:rPr>
                <w:rFonts w:ascii="Times New Roman" w:eastAsia="Lucida Sans Unicode" w:hAnsi="Times New Roman" w:cs="Tahoma"/>
              </w:rPr>
            </w:pPr>
            <w:r w:rsidRPr="00C97272">
              <w:rPr>
                <w:rFonts w:ascii="Times New Roman" w:hAnsi="Times New Roman"/>
              </w:rPr>
              <w:t xml:space="preserve">- снижение   доли   населения   с   доходами   ниже </w:t>
            </w:r>
            <w:r w:rsidRPr="00C97272">
              <w:rPr>
                <w:rFonts w:ascii="Times New Roman" w:eastAsia="Lucida Sans Unicode" w:hAnsi="Times New Roman" w:cs="Tahoma"/>
              </w:rPr>
              <w:t>прожиточного минимума до 15,5 процента;</w:t>
            </w:r>
          </w:p>
          <w:p w:rsidR="00A16E95" w:rsidRPr="00C97272" w:rsidRDefault="00A16E95" w:rsidP="00C97272">
            <w:pPr>
              <w:snapToGrid w:val="0"/>
              <w:ind w:left="0" w:firstLine="0"/>
              <w:jc w:val="both"/>
              <w:rPr>
                <w:rFonts w:ascii="Times New Roman" w:hAnsi="Times New Roman" w:cs="Tahoma"/>
                <w:szCs w:val="20"/>
              </w:rPr>
            </w:pPr>
            <w:r w:rsidRPr="00C97272">
              <w:rPr>
                <w:rFonts w:ascii="Times New Roman" w:hAnsi="Times New Roman" w:cs="Tahoma"/>
                <w:szCs w:val="20"/>
              </w:rPr>
              <w:t>повышение качества медицинского обслуживания населения;</w:t>
            </w:r>
          </w:p>
          <w:p w:rsidR="00A16E95" w:rsidRPr="00C97272" w:rsidRDefault="00A16E95" w:rsidP="00C97272">
            <w:p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ahoma"/>
                <w:szCs w:val="20"/>
              </w:rPr>
            </w:pPr>
            <w:r w:rsidRPr="00C97272">
              <w:rPr>
                <w:rFonts w:ascii="Times New Roman" w:hAnsi="Times New Roman" w:cs="Tahoma"/>
                <w:szCs w:val="20"/>
              </w:rPr>
              <w:t>- улучшение экологической обстановки и охрана окружающей среды;</w:t>
            </w:r>
          </w:p>
          <w:p w:rsidR="00A16E95" w:rsidRPr="00C97272" w:rsidRDefault="00A16E95" w:rsidP="00C97272">
            <w:p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ahoma"/>
                <w:szCs w:val="20"/>
              </w:rPr>
            </w:pPr>
            <w:r w:rsidRPr="00C97272">
              <w:rPr>
                <w:rFonts w:ascii="Times New Roman" w:hAnsi="Times New Roman" w:cs="Tahoma"/>
                <w:szCs w:val="20"/>
              </w:rPr>
              <w:t>- повышение бюджетной эффективности</w:t>
            </w:r>
            <w:r w:rsidR="00CF22A9" w:rsidRPr="00C97272">
              <w:rPr>
                <w:rFonts w:ascii="Times New Roman" w:hAnsi="Times New Roman" w:cs="Tahoma"/>
                <w:szCs w:val="20"/>
              </w:rPr>
              <w:t xml:space="preserve"> муниципального образования</w:t>
            </w:r>
            <w:r w:rsidRPr="00C97272">
              <w:rPr>
                <w:rFonts w:ascii="Times New Roman" w:hAnsi="Times New Roman" w:cs="Tahoma"/>
                <w:szCs w:val="20"/>
              </w:rPr>
              <w:t xml:space="preserve"> </w:t>
            </w:r>
          </w:p>
        </w:tc>
      </w:tr>
      <w:tr w:rsidR="00A16E95" w:rsidRPr="00EC7494" w:rsidTr="00050D99">
        <w:trPr>
          <w:trHeight w:val="6746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A16E95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5A51" w:rsidRPr="00C97272" w:rsidRDefault="000F5A51" w:rsidP="00C97272">
            <w:pPr>
              <w:pStyle w:val="ConsPlusTitle"/>
              <w:ind w:left="0" w:firstLine="0"/>
              <w:rPr>
                <w:rFonts w:ascii="Times New Roman" w:hAnsi="Times New Roman"/>
                <w:b w:val="0"/>
              </w:rPr>
            </w:pPr>
            <w:r w:rsidRPr="00C97272">
              <w:rPr>
                <w:rFonts w:ascii="Times New Roman" w:hAnsi="Times New Roman"/>
                <w:b w:val="0"/>
              </w:rPr>
              <w:t>«Р</w:t>
            </w:r>
            <w:r w:rsidR="00653484" w:rsidRPr="00C97272">
              <w:rPr>
                <w:rFonts w:ascii="Times New Roman" w:hAnsi="Times New Roman"/>
                <w:b w:val="0"/>
              </w:rPr>
              <w:t xml:space="preserve">азвитие </w:t>
            </w:r>
            <w:r w:rsidRPr="00C97272">
              <w:rPr>
                <w:rFonts w:ascii="Times New Roman" w:hAnsi="Times New Roman"/>
                <w:b w:val="0"/>
              </w:rPr>
              <w:t>территории муниципального образования Новоде</w:t>
            </w:r>
            <w:r w:rsidRPr="00C97272">
              <w:rPr>
                <w:rFonts w:ascii="Times New Roman" w:hAnsi="Times New Roman"/>
                <w:b w:val="0"/>
              </w:rPr>
              <w:softHyphen/>
              <w:t>ревенского сельсовета по обеспечению пожарной безопасности на территории</w:t>
            </w:r>
          </w:p>
          <w:p w:rsidR="000F5A51" w:rsidRPr="00C97272" w:rsidRDefault="000F5A51" w:rsidP="00C97272">
            <w:pPr>
              <w:pStyle w:val="ConsPlusTitle"/>
              <w:ind w:left="0" w:firstLine="0"/>
              <w:rPr>
                <w:rFonts w:ascii="Times New Roman" w:hAnsi="Times New Roman"/>
                <w:b w:val="0"/>
              </w:rPr>
            </w:pPr>
            <w:r w:rsidRPr="00C97272">
              <w:rPr>
                <w:rFonts w:ascii="Times New Roman" w:hAnsi="Times New Roman"/>
                <w:b w:val="0"/>
              </w:rPr>
              <w:t>поселения на период 2011-2013 года»</w:t>
            </w:r>
          </w:p>
          <w:p w:rsidR="00A16E95" w:rsidRPr="00C97272" w:rsidRDefault="00A16E95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0E4D3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2011-2013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0E4D3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0E4D3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0E4D3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4D32" w:rsidRPr="00C97272" w:rsidRDefault="000E4D32" w:rsidP="00C97272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 обучение населения муниципального образования правилам пожарной безопасности;</w:t>
            </w:r>
          </w:p>
          <w:p w:rsidR="000E4D32" w:rsidRPr="00C97272" w:rsidRDefault="000E4D32" w:rsidP="00C9727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 осуществление мероприятий по обеспечению пожарной безопасности объектов муниципальной собственности;</w:t>
            </w:r>
          </w:p>
          <w:p w:rsidR="000E4D32" w:rsidRPr="00C97272" w:rsidRDefault="000E4D32" w:rsidP="00C9727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 содержание дорог муниципального образования и обеспечение беспрепятственного проезда пожарной техники к месту пожара;</w:t>
            </w:r>
          </w:p>
          <w:p w:rsidR="000E4D32" w:rsidRPr="00C97272" w:rsidRDefault="000E4D32" w:rsidP="00C9727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 xml:space="preserve">- </w:t>
            </w:r>
            <w:proofErr w:type="spellStart"/>
            <w:r w:rsidRPr="00C97272">
              <w:rPr>
                <w:rFonts w:ascii="Times New Roman" w:hAnsi="Times New Roman"/>
              </w:rPr>
              <w:t>предусмотрение</w:t>
            </w:r>
            <w:proofErr w:type="spellEnd"/>
            <w:r w:rsidRPr="00C97272">
              <w:rPr>
                <w:rFonts w:ascii="Times New Roman" w:hAnsi="Times New Roman"/>
              </w:rPr>
              <w:t xml:space="preserve"> установки сре</w:t>
            </w:r>
            <w:proofErr w:type="gramStart"/>
            <w:r w:rsidRPr="00C97272">
              <w:rPr>
                <w:rFonts w:ascii="Times New Roman" w:hAnsi="Times New Roman"/>
              </w:rPr>
              <w:t>дств зв</w:t>
            </w:r>
            <w:proofErr w:type="gramEnd"/>
            <w:r w:rsidRPr="00C97272">
              <w:rPr>
                <w:rFonts w:ascii="Times New Roman" w:hAnsi="Times New Roman"/>
              </w:rPr>
              <w:t>уковой сигнализации для оповещения населения о пожаре;</w:t>
            </w:r>
          </w:p>
          <w:p w:rsidR="000E4D32" w:rsidRPr="00C97272" w:rsidRDefault="000E4D32" w:rsidP="00C9727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 оснащение территории общего пользования первичными средствами тушения пожаров и противопожарным инвентарем;</w:t>
            </w:r>
          </w:p>
          <w:p w:rsidR="000E4D32" w:rsidRPr="00C97272" w:rsidRDefault="000E4D32" w:rsidP="00C9727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 xml:space="preserve">- создание и содержание источников противопожарного водоснабжения </w:t>
            </w:r>
          </w:p>
          <w:p w:rsidR="000E4D32" w:rsidRPr="00C97272" w:rsidRDefault="000E4D32" w:rsidP="00C9727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7272">
              <w:rPr>
                <w:rFonts w:ascii="Times New Roman" w:hAnsi="Times New Roman"/>
              </w:rPr>
              <w:t>- определение форм участия граждан в обеспечении первичных мер пожарной безопасности</w:t>
            </w:r>
          </w:p>
          <w:p w:rsidR="00A16E95" w:rsidRPr="00052F4E" w:rsidRDefault="000E4D32" w:rsidP="00C97272">
            <w:pPr>
              <w:snapToGrid w:val="0"/>
              <w:ind w:left="97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" w:hAnsi="Times New Roman" w:cs="Courier New"/>
                <w:szCs w:val="20"/>
              </w:rPr>
              <w:t>- развитие, внедрение и реали</w:t>
            </w:r>
            <w:r w:rsidR="00CF22A9" w:rsidRPr="00C97272">
              <w:rPr>
                <w:rFonts w:ascii="Times New Roman" w:eastAsia="Courier New" w:hAnsi="Times New Roman" w:cs="Courier New"/>
                <w:szCs w:val="20"/>
              </w:rPr>
              <w:t>зация информационных технологий</w:t>
            </w: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4D32" w:rsidRPr="00C97272" w:rsidRDefault="000E4D32" w:rsidP="00C97272">
            <w:pPr>
              <w:snapToGrid w:val="0"/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C97272">
              <w:rPr>
                <w:rFonts w:ascii="Times New Roman" w:hAnsi="Times New Roman" w:cs="Times New Roman"/>
                <w:szCs w:val="20"/>
              </w:rPr>
              <w:t>- предупреждение пожаров, обучение населения правилам пожарной безопасности</w:t>
            </w:r>
          </w:p>
          <w:p w:rsidR="000E4D32" w:rsidRPr="00C97272" w:rsidRDefault="000E4D32" w:rsidP="00C97272">
            <w:pPr>
              <w:pStyle w:val="ConsPlusNonforma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272">
              <w:rPr>
                <w:rFonts w:ascii="Times New Roman" w:hAnsi="Times New Roman" w:cs="Times New Roman"/>
              </w:rPr>
              <w:t>- уменьшение числа пожаров, снижение количества погибших людей</w:t>
            </w:r>
          </w:p>
          <w:p w:rsidR="000E4D32" w:rsidRPr="00C97272" w:rsidRDefault="000E4D32" w:rsidP="00C97272">
            <w:pPr>
              <w:pStyle w:val="ConsPlusNormal"/>
              <w:ind w:right="-10" w:firstLine="0"/>
              <w:rPr>
                <w:rFonts w:ascii="Times New Roman" w:eastAsia="Courier New" w:hAnsi="Times New Roman" w:cs="Times New Roman"/>
              </w:rPr>
            </w:pPr>
            <w:r w:rsidRPr="00C97272">
              <w:rPr>
                <w:rFonts w:ascii="Times New Roman" w:eastAsia="Courier New" w:hAnsi="Times New Roman" w:cs="Times New Roman"/>
              </w:rPr>
              <w:t>-предупреждение пожаров на объектах муниципальной собственности</w:t>
            </w:r>
          </w:p>
          <w:p w:rsidR="000E4D32" w:rsidRPr="00C97272" w:rsidRDefault="000E4D32" w:rsidP="00C97272">
            <w:pPr>
              <w:pStyle w:val="ConsPlusNormal"/>
              <w:ind w:right="-10" w:firstLine="0"/>
              <w:rPr>
                <w:rFonts w:ascii="Times New Roman" w:eastAsia="Courier New" w:hAnsi="Times New Roman" w:cs="Times New Roman"/>
              </w:rPr>
            </w:pPr>
            <w:r w:rsidRPr="00C97272">
              <w:rPr>
                <w:rFonts w:ascii="Times New Roman" w:eastAsia="Courier New" w:hAnsi="Times New Roman" w:cs="Times New Roman"/>
              </w:rPr>
              <w:t>- снижение материальных потерь от пожаров</w:t>
            </w:r>
          </w:p>
          <w:p w:rsidR="000E4D32" w:rsidRPr="00C97272" w:rsidRDefault="000E4D32" w:rsidP="00C97272">
            <w:pPr>
              <w:pStyle w:val="ConsPlusNormal"/>
              <w:ind w:right="-10" w:firstLine="0"/>
              <w:rPr>
                <w:rFonts w:ascii="Times New Roman" w:eastAsia="Courier New" w:hAnsi="Times New Roman" w:cs="Times New Roman"/>
              </w:rPr>
            </w:pPr>
            <w:r w:rsidRPr="00C97272">
              <w:rPr>
                <w:rFonts w:ascii="Times New Roman" w:eastAsia="Courier New" w:hAnsi="Times New Roman" w:cs="Times New Roman"/>
              </w:rPr>
              <w:t>- улучшение состояния дорог местного значения;</w:t>
            </w:r>
          </w:p>
          <w:p w:rsidR="00A16E95" w:rsidRPr="00C97272" w:rsidRDefault="000E4D32" w:rsidP="00C97272">
            <w:pPr>
              <w:ind w:left="0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" w:hAnsi="Times New Roman" w:cs="Times New Roman"/>
                <w:szCs w:val="20"/>
              </w:rPr>
              <w:t>-своевременный вызов подразделений пожарной охраны</w:t>
            </w:r>
          </w:p>
        </w:tc>
      </w:tr>
      <w:tr w:rsidR="00A16E95" w:rsidRPr="0065348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0E4D32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5.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53484" w:rsidRPr="00C97272" w:rsidRDefault="00653484" w:rsidP="00C97272">
            <w:pPr>
              <w:ind w:left="94" w:right="97" w:firstLine="0"/>
              <w:jc w:val="both"/>
              <w:rPr>
                <w:rFonts w:ascii="Times New Roman" w:eastAsia="Courier New CYR" w:hAnsi="Times New Roman" w:cs="Times New Roman"/>
                <w:szCs w:val="20"/>
              </w:rPr>
            </w:pPr>
            <w:r w:rsidRPr="00C97272">
              <w:rPr>
                <w:rFonts w:ascii="Times New Roman" w:eastAsia="Courier New CYR" w:hAnsi="Times New Roman" w:cs="Times New Roman"/>
                <w:szCs w:val="20"/>
              </w:rPr>
              <w:t>«Благоустройство территории муниципального образования Новодеревенского сельсовета  Кочубеевского района Ставропольского края на 2011-2012 годы»</w:t>
            </w:r>
          </w:p>
          <w:p w:rsidR="00653484" w:rsidRPr="00C97272" w:rsidRDefault="00653484" w:rsidP="00C97272">
            <w:pPr>
              <w:ind w:left="94" w:right="97" w:firstLine="103"/>
              <w:jc w:val="both"/>
              <w:rPr>
                <w:rFonts w:ascii="Times New Roman" w:eastAsia="Arial CYR" w:hAnsi="Times New Roman" w:cs="Times New Roman"/>
                <w:szCs w:val="20"/>
              </w:rPr>
            </w:pPr>
          </w:p>
          <w:p w:rsidR="00A16E95" w:rsidRPr="00C97272" w:rsidRDefault="00A16E95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653484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2011-2012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653484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653484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590,0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653484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53484" w:rsidRPr="00C97272" w:rsidRDefault="00653484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C97272">
              <w:rPr>
                <w:rFonts w:ascii="Times New Roman" w:hAnsi="Times New Roman" w:cs="Times New Roman"/>
                <w:szCs w:val="20"/>
              </w:rPr>
              <w:t>-  улучшение  эколого-эстетической   ситуации  на террит</w:t>
            </w:r>
            <w:r w:rsidR="00430982" w:rsidRPr="00C97272">
              <w:rPr>
                <w:rFonts w:ascii="Times New Roman" w:hAnsi="Times New Roman" w:cs="Times New Roman"/>
                <w:szCs w:val="20"/>
              </w:rPr>
              <w:t>ории муниципального образования;</w:t>
            </w:r>
          </w:p>
          <w:p w:rsidR="00653484" w:rsidRPr="00C97272" w:rsidRDefault="00653484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C97272">
              <w:rPr>
                <w:rFonts w:ascii="Times New Roman" w:hAnsi="Times New Roman" w:cs="Times New Roman"/>
                <w:szCs w:val="20"/>
              </w:rPr>
              <w:t>- повышение уровня  комплексного  благоустройства</w:t>
            </w:r>
          </w:p>
          <w:p w:rsidR="00653484" w:rsidRPr="00C97272" w:rsidRDefault="00653484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C97272">
              <w:rPr>
                <w:rFonts w:ascii="Times New Roman" w:hAnsi="Times New Roman" w:cs="Times New Roman"/>
                <w:szCs w:val="20"/>
              </w:rPr>
              <w:t>террит</w:t>
            </w:r>
            <w:r w:rsidR="00430982" w:rsidRPr="00C97272">
              <w:rPr>
                <w:rFonts w:ascii="Times New Roman" w:hAnsi="Times New Roman" w:cs="Times New Roman"/>
                <w:szCs w:val="20"/>
              </w:rPr>
              <w:t>ории муниципального образования;</w:t>
            </w:r>
          </w:p>
          <w:p w:rsidR="00653484" w:rsidRPr="00C97272" w:rsidRDefault="00653484" w:rsidP="00C97272">
            <w:pPr>
              <w:pStyle w:val="ConsPlusNonforma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272">
              <w:rPr>
                <w:rFonts w:ascii="Times New Roman" w:hAnsi="Times New Roman" w:cs="Times New Roman"/>
              </w:rPr>
              <w:t>-  формирование на территории муниципального образования среды, благоприятной для проживания населения.</w:t>
            </w:r>
          </w:p>
          <w:p w:rsidR="00653484" w:rsidRPr="00C97272" w:rsidRDefault="00653484" w:rsidP="00C97272">
            <w:pPr>
              <w:pStyle w:val="ConsPlusNonforma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97272">
              <w:rPr>
                <w:rFonts w:ascii="Times New Roman" w:hAnsi="Times New Roman" w:cs="Times New Roman"/>
              </w:rPr>
              <w:t xml:space="preserve">- проведение комплекса работ  по  </w:t>
            </w:r>
            <w:r w:rsidRPr="00C97272">
              <w:rPr>
                <w:rFonts w:ascii="Times New Roman" w:hAnsi="Times New Roman" w:cs="Times New Roman"/>
              </w:rPr>
              <w:lastRenderedPageBreak/>
              <w:t>благоустройству</w:t>
            </w:r>
            <w:r w:rsidR="00430982" w:rsidRPr="00C97272">
              <w:rPr>
                <w:rFonts w:ascii="Times New Roman" w:hAnsi="Times New Roman" w:cs="Times New Roman"/>
              </w:rPr>
              <w:t xml:space="preserve"> </w:t>
            </w:r>
            <w:r w:rsidRPr="00C97272">
              <w:rPr>
                <w:rFonts w:ascii="Times New Roman" w:hAnsi="Times New Roman" w:cs="Times New Roman"/>
              </w:rPr>
              <w:t>лиц;</w:t>
            </w:r>
          </w:p>
          <w:p w:rsidR="00430982" w:rsidRPr="00C97272" w:rsidRDefault="00430982" w:rsidP="00C97272">
            <w:pPr>
              <w:pStyle w:val="ConsPlusNonformat"/>
              <w:snapToGrid w:val="0"/>
              <w:ind w:left="97" w:firstLine="0"/>
              <w:jc w:val="both"/>
              <w:rPr>
                <w:rFonts w:ascii="Times New Roman" w:eastAsia="Courier New CYR" w:hAnsi="Times New Roman" w:cs="Courier New CYR"/>
              </w:rPr>
            </w:pPr>
            <w:r w:rsidRPr="00C97272">
              <w:rPr>
                <w:rFonts w:ascii="Times New Roman" w:hAnsi="Times New Roman" w:cs="Times New Roman"/>
              </w:rPr>
              <w:t xml:space="preserve">- </w:t>
            </w:r>
            <w:r w:rsidR="00653484" w:rsidRPr="00C97272">
              <w:rPr>
                <w:rFonts w:ascii="Times New Roman" w:hAnsi="Times New Roman" w:cs="Times New Roman"/>
              </w:rPr>
              <w:t>обновление  зеленых  насаждений  и  устройство</w:t>
            </w:r>
            <w:r w:rsidRPr="00C97272">
              <w:rPr>
                <w:rFonts w:ascii="Times New Roman" w:eastAsia="Courier New CYR" w:hAnsi="Times New Roman" w:cs="Courier New CYR"/>
              </w:rPr>
              <w:t xml:space="preserve"> новых газонов;</w:t>
            </w:r>
          </w:p>
          <w:p w:rsidR="00430982" w:rsidRPr="00C97272" w:rsidRDefault="00430982" w:rsidP="00C9727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97" w:firstLine="0"/>
              <w:jc w:val="both"/>
              <w:rPr>
                <w:rFonts w:ascii="Times New Roman" w:eastAsia="Courier New CYR" w:hAnsi="Times New Roman" w:cs="Courier New CYR"/>
              </w:rPr>
            </w:pPr>
            <w:r w:rsidRPr="00C97272">
              <w:rPr>
                <w:rFonts w:ascii="Times New Roman" w:eastAsia="Courier New CYR" w:hAnsi="Times New Roman" w:cs="Courier New CYR"/>
              </w:rPr>
              <w:t>благоустройство мест массового отдыха населения;</w:t>
            </w:r>
          </w:p>
          <w:p w:rsidR="00430982" w:rsidRPr="00C97272" w:rsidRDefault="00430982" w:rsidP="00C9727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97" w:firstLine="0"/>
              <w:jc w:val="both"/>
              <w:rPr>
                <w:rFonts w:ascii="Times New Roman" w:eastAsia="Courier New CYR" w:hAnsi="Times New Roman" w:cs="Courier New CYR"/>
              </w:rPr>
            </w:pPr>
            <w:r w:rsidRPr="00C97272">
              <w:rPr>
                <w:rFonts w:ascii="Times New Roman" w:eastAsia="Courier New CYR" w:hAnsi="Times New Roman" w:cs="Courier New CYR"/>
              </w:rPr>
              <w:t xml:space="preserve">санитарная очистка улиц населенных пунктов; </w:t>
            </w:r>
          </w:p>
          <w:p w:rsidR="00430982" w:rsidRPr="00C97272" w:rsidRDefault="00430982" w:rsidP="00C9727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97" w:firstLine="0"/>
              <w:jc w:val="both"/>
              <w:rPr>
                <w:rFonts w:ascii="Times New Roman" w:eastAsia="Courier New CYR" w:hAnsi="Times New Roman" w:cs="Courier New CYR"/>
              </w:rPr>
            </w:pPr>
            <w:r w:rsidRPr="00C97272">
              <w:rPr>
                <w:rFonts w:ascii="Times New Roman" w:eastAsia="Courier New CYR" w:hAnsi="Times New Roman" w:cs="Courier New CYR"/>
              </w:rPr>
              <w:t>реконструкция уличного освещения;</w:t>
            </w:r>
          </w:p>
          <w:p w:rsidR="00A16E95" w:rsidRPr="00C97272" w:rsidRDefault="00430982" w:rsidP="00C97272">
            <w:pPr>
              <w:snapToGrid w:val="0"/>
              <w:ind w:left="97" w:firstLine="0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eastAsia="Courier New CYR" w:hAnsi="Times New Roman" w:cs="Courier New CYR"/>
                <w:szCs w:val="20"/>
              </w:rPr>
              <w:t>ликвидация стихийных свалок на территории сельсовета</w:t>
            </w: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6E95" w:rsidRPr="00C97272" w:rsidRDefault="00430982" w:rsidP="00C97272">
            <w:pPr>
              <w:ind w:left="97" w:right="161" w:firstLine="45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  <w:r w:rsidRPr="00C97272">
              <w:rPr>
                <w:rFonts w:ascii="Times New Roman" w:hAnsi="Times New Roman"/>
                <w:szCs w:val="20"/>
              </w:rPr>
              <w:lastRenderedPageBreak/>
              <w:t>Повышение  комфортности  проживания  и   качества жизни      населения муниципального образования</w:t>
            </w:r>
          </w:p>
        </w:tc>
      </w:tr>
      <w:tr w:rsidR="00430982" w:rsidRPr="0065348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30982" w:rsidRPr="00C97272" w:rsidRDefault="00430982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30982" w:rsidRPr="00C97272" w:rsidRDefault="00430982" w:rsidP="00C97272">
            <w:pPr>
              <w:ind w:left="0" w:right="97" w:hanging="39"/>
              <w:jc w:val="both"/>
              <w:rPr>
                <w:rFonts w:ascii="Times New Roman" w:eastAsia="Courier New CYR" w:hAnsi="Times New Roman" w:cs="Times New Roman"/>
                <w:szCs w:val="20"/>
              </w:rPr>
            </w:pPr>
            <w:r w:rsidRPr="00C97272">
              <w:rPr>
                <w:rFonts w:ascii="Times New Roman" w:hAnsi="Times New Roman"/>
                <w:szCs w:val="20"/>
              </w:rPr>
              <w:t>«Развитие культуры в муниципальном образовании Новодеревенского сельсовета на  2010 - 2012 годы»</w:t>
            </w: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30982" w:rsidRPr="00C97272" w:rsidRDefault="0043098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2010-2012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30982" w:rsidRPr="00C97272" w:rsidRDefault="0043098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30982" w:rsidRPr="00C97272" w:rsidRDefault="0043098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344,0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30982" w:rsidRPr="00C97272" w:rsidRDefault="00430982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7272" w:rsidRPr="00050D99" w:rsidRDefault="00C97272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050D99">
              <w:rPr>
                <w:rFonts w:ascii="Times New Roman" w:hAnsi="Times New Roman" w:cs="Times New Roman"/>
                <w:szCs w:val="20"/>
              </w:rPr>
              <w:t>- сохранение культурно-исторического наследия;</w:t>
            </w:r>
          </w:p>
          <w:p w:rsidR="00C97272" w:rsidRPr="00050D99" w:rsidRDefault="00C97272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050D99">
              <w:rPr>
                <w:rFonts w:ascii="Times New Roman" w:hAnsi="Times New Roman" w:cs="Times New Roman"/>
                <w:szCs w:val="20"/>
              </w:rPr>
              <w:t>-   модернизация   материально-технической   базы муниципальных учреждений культуры;</w:t>
            </w:r>
          </w:p>
          <w:p w:rsidR="00C97272" w:rsidRPr="00050D99" w:rsidRDefault="00C97272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050D99">
              <w:rPr>
                <w:rFonts w:ascii="Times New Roman" w:hAnsi="Times New Roman" w:cs="Times New Roman"/>
                <w:szCs w:val="20"/>
              </w:rPr>
              <w:t>- образования детей в сфере культуры;</w:t>
            </w:r>
          </w:p>
          <w:p w:rsidR="00C97272" w:rsidRPr="00050D99" w:rsidRDefault="00C97272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050D99">
              <w:rPr>
                <w:rFonts w:ascii="Times New Roman" w:hAnsi="Times New Roman" w:cs="Times New Roman"/>
                <w:szCs w:val="20"/>
              </w:rPr>
              <w:t xml:space="preserve">- создание условий для  развития  различных  форм </w:t>
            </w:r>
            <w:proofErr w:type="spellStart"/>
            <w:r w:rsidRPr="00050D99">
              <w:rPr>
                <w:rFonts w:ascii="Times New Roman" w:hAnsi="Times New Roman" w:cs="Times New Roman"/>
                <w:szCs w:val="20"/>
              </w:rPr>
              <w:t>культурно-досуговой</w:t>
            </w:r>
            <w:proofErr w:type="spellEnd"/>
            <w:r w:rsidRPr="00050D99">
              <w:rPr>
                <w:rFonts w:ascii="Times New Roman" w:hAnsi="Times New Roman" w:cs="Times New Roman"/>
                <w:szCs w:val="20"/>
              </w:rPr>
              <w:t xml:space="preserve">   деятельности; </w:t>
            </w:r>
          </w:p>
          <w:p w:rsidR="00C97272" w:rsidRPr="00050D99" w:rsidRDefault="00C97272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050D99">
              <w:rPr>
                <w:rFonts w:ascii="Times New Roman" w:hAnsi="Times New Roman" w:cs="Times New Roman"/>
                <w:szCs w:val="20"/>
              </w:rPr>
              <w:t>- наращивание объемов и качественного уровня  услуг  учреждений сферы культуры;</w:t>
            </w:r>
          </w:p>
          <w:p w:rsidR="00430982" w:rsidRPr="00050D99" w:rsidRDefault="00C97272" w:rsidP="00C97272">
            <w:pPr>
              <w:ind w:lef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050D99">
              <w:rPr>
                <w:rFonts w:ascii="Times New Roman" w:hAnsi="Times New Roman" w:cs="Times New Roman"/>
                <w:szCs w:val="20"/>
              </w:rPr>
              <w:t>- развитие, внедрение и реализация информационных технологий</w:t>
            </w: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7272" w:rsidRPr="00050D99" w:rsidRDefault="00C97272" w:rsidP="00050D99">
            <w:pPr>
              <w:tabs>
                <w:tab w:val="left" w:pos="11199"/>
                <w:tab w:val="left" w:pos="11482"/>
                <w:tab w:val="left" w:pos="12049"/>
                <w:tab w:val="left" w:pos="12758"/>
                <w:tab w:val="left" w:pos="13892"/>
              </w:tabs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050D99">
              <w:rPr>
                <w:rFonts w:ascii="Times New Roman" w:hAnsi="Times New Roman"/>
                <w:szCs w:val="20"/>
              </w:rPr>
              <w:t xml:space="preserve">-   сохранение   культурных   объектов,   </w:t>
            </w:r>
            <w:proofErr w:type="gramStart"/>
            <w:r w:rsidRPr="00050D99">
              <w:rPr>
                <w:rFonts w:ascii="Times New Roman" w:hAnsi="Times New Roman"/>
                <w:szCs w:val="20"/>
              </w:rPr>
              <w:t>единого</w:t>
            </w:r>
            <w:proofErr w:type="gramEnd"/>
          </w:p>
          <w:p w:rsidR="00C97272" w:rsidRPr="00050D99" w:rsidRDefault="00C97272" w:rsidP="00050D99">
            <w:pPr>
              <w:pStyle w:val="ConsPlusNonformat"/>
              <w:tabs>
                <w:tab w:val="left" w:pos="11199"/>
                <w:tab w:val="left" w:pos="11482"/>
                <w:tab w:val="left" w:pos="12049"/>
                <w:tab w:val="left" w:pos="12758"/>
                <w:tab w:val="left" w:pos="1389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050D99">
              <w:rPr>
                <w:rFonts w:ascii="Times New Roman" w:hAnsi="Times New Roman"/>
              </w:rPr>
              <w:t xml:space="preserve"> культурного  пространства     муниципального образования Новодеревенского сельсовета;</w:t>
            </w:r>
          </w:p>
          <w:p w:rsidR="00C97272" w:rsidRPr="00050D99" w:rsidRDefault="00C97272" w:rsidP="00050D99">
            <w:pPr>
              <w:pStyle w:val="ConsPlusNonformat"/>
              <w:ind w:left="0" w:firstLine="0"/>
              <w:jc w:val="both"/>
              <w:rPr>
                <w:rFonts w:ascii="Times New Roman" w:hAnsi="Times New Roman"/>
              </w:rPr>
            </w:pPr>
            <w:r w:rsidRPr="00050D99">
              <w:rPr>
                <w:rFonts w:ascii="Times New Roman" w:hAnsi="Times New Roman"/>
              </w:rPr>
              <w:t xml:space="preserve"> -   улучшение   качества    услуг,    оказываемых</w:t>
            </w:r>
          </w:p>
          <w:p w:rsidR="00C97272" w:rsidRPr="00050D99" w:rsidRDefault="00C97272" w:rsidP="00050D99">
            <w:pPr>
              <w:pStyle w:val="ConsPlusNonformat"/>
              <w:ind w:left="0" w:firstLine="0"/>
              <w:jc w:val="both"/>
              <w:rPr>
                <w:rFonts w:ascii="Times New Roman" w:hAnsi="Times New Roman"/>
              </w:rPr>
            </w:pPr>
            <w:r w:rsidRPr="00050D99">
              <w:rPr>
                <w:rFonts w:ascii="Times New Roman" w:hAnsi="Times New Roman"/>
              </w:rPr>
              <w:t xml:space="preserve"> муниципальными    учреждениями     культуры;     </w:t>
            </w:r>
          </w:p>
          <w:p w:rsidR="00C97272" w:rsidRPr="00050D99" w:rsidRDefault="00C97272" w:rsidP="00050D99">
            <w:pPr>
              <w:pStyle w:val="ConsPlusNonformat"/>
              <w:ind w:left="0" w:firstLine="0"/>
              <w:jc w:val="both"/>
              <w:rPr>
                <w:rFonts w:ascii="Times New Roman" w:hAnsi="Times New Roman"/>
              </w:rPr>
            </w:pPr>
            <w:r w:rsidRPr="00050D99">
              <w:rPr>
                <w:rFonts w:ascii="Times New Roman" w:hAnsi="Times New Roman"/>
              </w:rPr>
              <w:t>развитие новых</w:t>
            </w:r>
            <w:r w:rsidR="00050D99">
              <w:rPr>
                <w:rFonts w:ascii="Times New Roman" w:hAnsi="Times New Roman"/>
              </w:rPr>
              <w:t xml:space="preserve"> форм работы с населением</w:t>
            </w:r>
          </w:p>
          <w:p w:rsidR="00430982" w:rsidRPr="00050D99" w:rsidRDefault="00430982" w:rsidP="00C97272">
            <w:pPr>
              <w:ind w:left="-45" w:firstLine="45"/>
              <w:jc w:val="both"/>
              <w:rPr>
                <w:rFonts w:ascii="Times New Roman" w:eastAsia="Courier New CYR" w:hAnsi="Times New Roman" w:cs="Times New Roman"/>
                <w:szCs w:val="20"/>
                <w:lang w:eastAsia="ar-SA" w:bidi="ar-SA"/>
              </w:rPr>
            </w:pPr>
          </w:p>
        </w:tc>
      </w:tr>
      <w:tr w:rsidR="00052F4E" w:rsidRPr="00653484" w:rsidTr="00050D9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C97272" w:rsidRDefault="00052F4E" w:rsidP="00C97272">
            <w:pPr>
              <w:pStyle w:val="af6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052F4E" w:rsidRDefault="00052F4E" w:rsidP="00C97272">
            <w:pPr>
              <w:ind w:left="0" w:right="97" w:hanging="39"/>
              <w:jc w:val="both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Style w:val="10"/>
                <w:rFonts w:ascii="Times New Roman" w:eastAsia="Arial CYR" w:hAnsi="Times New Roman" w:cs="Times New Roman"/>
                <w:szCs w:val="20"/>
              </w:rPr>
              <w:t>«Реализация молодёжной политики в муниципальном образовании Новодеревенского сельсовета Кочубеевского района Ставропольского края на 2012 – 2014 годы»</w:t>
            </w:r>
          </w:p>
        </w:tc>
        <w:tc>
          <w:tcPr>
            <w:tcW w:w="137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C97272" w:rsidRDefault="00052F4E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2012-2014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C97272" w:rsidRDefault="00052F4E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97272">
              <w:rPr>
                <w:sz w:val="20"/>
                <w:szCs w:val="20"/>
              </w:rPr>
              <w:t>Администрация муниципального образования Новодеревенского сельсовета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C97272" w:rsidRDefault="00052F4E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C97272" w:rsidRDefault="00052F4E" w:rsidP="00C97272">
            <w:pPr>
              <w:pStyle w:val="af6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052F4E" w:rsidRDefault="00052F4E" w:rsidP="00052F4E">
            <w:pPr>
              <w:numPr>
                <w:ilvl w:val="0"/>
                <w:numId w:val="2"/>
              </w:numPr>
              <w:tabs>
                <w:tab w:val="left" w:pos="0"/>
              </w:tabs>
              <w:autoSpaceDE/>
              <w:spacing w:line="100" w:lineRule="atLeast"/>
              <w:ind w:firstLine="128"/>
              <w:rPr>
                <w:rFonts w:ascii="Times New Roman" w:eastAsia="Arial CYR" w:hAnsi="Times New Roman" w:cs="Times New Roman"/>
                <w:szCs w:val="20"/>
              </w:rPr>
            </w:pPr>
            <w:r>
              <w:rPr>
                <w:rFonts w:ascii="Times New Roman" w:eastAsia="Arial CYR" w:hAnsi="Times New Roman" w:cs="Times New Roman"/>
                <w:szCs w:val="20"/>
              </w:rPr>
              <w:t xml:space="preserve">- </w:t>
            </w:r>
            <w:r w:rsidRPr="00052F4E">
              <w:rPr>
                <w:rFonts w:ascii="Times New Roman" w:eastAsia="Arial CYR" w:hAnsi="Times New Roman" w:cs="Times New Roman"/>
                <w:szCs w:val="20"/>
              </w:rPr>
              <w:t>формирование у молодёжи активной</w:t>
            </w:r>
            <w:r>
              <w:rPr>
                <w:rFonts w:ascii="Times New Roman" w:eastAsia="Arial CYR" w:hAnsi="Times New Roman" w:cs="Times New Roman"/>
                <w:szCs w:val="20"/>
              </w:rPr>
              <w:t xml:space="preserve"> </w:t>
            </w:r>
            <w:r w:rsidRPr="00052F4E">
              <w:rPr>
                <w:rFonts w:ascii="Times New Roman" w:eastAsia="Arial CYR" w:hAnsi="Times New Roman" w:cs="Times New Roman"/>
                <w:szCs w:val="20"/>
              </w:rPr>
              <w:t>гражданской позиции;</w:t>
            </w:r>
          </w:p>
          <w:p w:rsidR="00052F4E" w:rsidRPr="00052F4E" w:rsidRDefault="00052F4E" w:rsidP="00052F4E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</w:tabs>
              <w:autoSpaceDE/>
              <w:spacing w:line="100" w:lineRule="atLeast"/>
              <w:ind w:left="0" w:firstLine="128"/>
              <w:rPr>
                <w:rFonts w:ascii="Times New Roman" w:eastAsia="Arial CYR" w:hAnsi="Times New Roman" w:cs="Times New Roman"/>
                <w:szCs w:val="20"/>
              </w:rPr>
            </w:pPr>
            <w:r w:rsidRPr="00052F4E">
              <w:rPr>
                <w:rFonts w:ascii="Times New Roman" w:eastAsia="Arial CYR" w:hAnsi="Times New Roman" w:cs="Times New Roman"/>
                <w:szCs w:val="20"/>
              </w:rPr>
              <w:t>патриотическое воспитание молодёжи;</w:t>
            </w:r>
          </w:p>
          <w:p w:rsidR="00052F4E" w:rsidRPr="00052F4E" w:rsidRDefault="00052F4E" w:rsidP="00052F4E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</w:tabs>
              <w:autoSpaceDE/>
              <w:spacing w:line="100" w:lineRule="atLeast"/>
              <w:ind w:left="0" w:firstLine="128"/>
              <w:rPr>
                <w:rFonts w:ascii="Times New Roman" w:eastAsia="Arial CYR" w:hAnsi="Times New Roman" w:cs="Times New Roman"/>
                <w:szCs w:val="20"/>
              </w:rPr>
            </w:pPr>
            <w:r w:rsidRPr="00052F4E">
              <w:rPr>
                <w:rFonts w:ascii="Times New Roman" w:eastAsia="Arial CYR" w:hAnsi="Times New Roman" w:cs="Times New Roman"/>
                <w:szCs w:val="20"/>
              </w:rPr>
              <w:t>укрепление здоровья, формирование здорово</w:t>
            </w:r>
            <w:r>
              <w:rPr>
                <w:rFonts w:ascii="Times New Roman" w:eastAsia="Arial CYR" w:hAnsi="Times New Roman" w:cs="Times New Roman"/>
                <w:szCs w:val="20"/>
              </w:rPr>
              <w:t>го образа жизни молодых граждан</w:t>
            </w:r>
          </w:p>
          <w:p w:rsidR="00052F4E" w:rsidRDefault="00052F4E" w:rsidP="00BF4633">
            <w:pPr>
              <w:spacing w:line="100" w:lineRule="atLeast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296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52F4E" w:rsidRPr="00052F4E" w:rsidRDefault="00052F4E" w:rsidP="00052F4E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autoSpaceDE/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>повышение толерантности в молодёжной среде, формирование у молодёжи патриотизма, уважения к истории, культуре, увеличение количества молодёжи, привлечённой к общественной жизни района;</w:t>
            </w:r>
          </w:p>
          <w:p w:rsidR="00052F4E" w:rsidRPr="00052F4E" w:rsidRDefault="00052F4E" w:rsidP="00052F4E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autoSpaceDE/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>распространение в молодёжной среде культуры здорового образа жизни, увеличение числа молодёжи, систематически занимающейся физической культурой и спортом;</w:t>
            </w:r>
          </w:p>
          <w:p w:rsidR="00052F4E" w:rsidRPr="00052F4E" w:rsidRDefault="00052F4E" w:rsidP="00052F4E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autoSpaceDE/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 xml:space="preserve">развитие системы </w:t>
            </w:r>
            <w:r w:rsidRPr="00052F4E">
              <w:rPr>
                <w:rFonts w:ascii="Times New Roman" w:hAnsi="Times New Roman" w:cs="Times New Roman"/>
                <w:szCs w:val="20"/>
              </w:rPr>
              <w:lastRenderedPageBreak/>
              <w:t xml:space="preserve">профилактики наркомании, алкоголизма, </w:t>
            </w:r>
            <w:proofErr w:type="spellStart"/>
            <w:r w:rsidRPr="00052F4E">
              <w:rPr>
                <w:rFonts w:ascii="Times New Roman" w:hAnsi="Times New Roman" w:cs="Times New Roman"/>
                <w:szCs w:val="20"/>
              </w:rPr>
              <w:t>табакокурения</w:t>
            </w:r>
            <w:proofErr w:type="spellEnd"/>
            <w:r w:rsidRPr="00052F4E">
              <w:rPr>
                <w:rFonts w:ascii="Times New Roman" w:hAnsi="Times New Roman" w:cs="Times New Roman"/>
                <w:szCs w:val="20"/>
              </w:rPr>
              <w:t xml:space="preserve"> и правонарушений среди молодёжи;</w:t>
            </w:r>
          </w:p>
          <w:p w:rsidR="00052F4E" w:rsidRPr="00052F4E" w:rsidRDefault="00052F4E" w:rsidP="00052F4E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autoSpaceDE/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 xml:space="preserve">повышение эффективности реализации программ и проектов общественных объединений, связанных </w:t>
            </w:r>
            <w:proofErr w:type="gramStart"/>
            <w:r w:rsidRPr="00052F4E">
              <w:rPr>
                <w:rFonts w:ascii="Times New Roman" w:hAnsi="Times New Roman" w:cs="Times New Roman"/>
                <w:szCs w:val="20"/>
              </w:rPr>
              <w:t>о</w:t>
            </w:r>
            <w:proofErr w:type="gramEnd"/>
            <w:r w:rsidRPr="00052F4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052F4E">
              <w:rPr>
                <w:rFonts w:ascii="Times New Roman" w:hAnsi="Times New Roman" w:cs="Times New Roman"/>
                <w:szCs w:val="20"/>
              </w:rPr>
              <w:t>развитием</w:t>
            </w:r>
            <w:proofErr w:type="gramEnd"/>
            <w:r w:rsidRPr="00052F4E">
              <w:rPr>
                <w:rFonts w:ascii="Times New Roman" w:hAnsi="Times New Roman" w:cs="Times New Roman"/>
                <w:szCs w:val="20"/>
              </w:rPr>
              <w:t xml:space="preserve"> социальной активности и потенциала молодёжи в различных сферах общественной жизни;</w:t>
            </w:r>
          </w:p>
          <w:p w:rsidR="00052F4E" w:rsidRPr="00052F4E" w:rsidRDefault="00052F4E" w:rsidP="00052F4E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autoSpaceDE/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>повышение уровня информационного освещения мероприятий по реализации молодёжи и её участия в добровольческом движении;</w:t>
            </w:r>
          </w:p>
          <w:p w:rsidR="00052F4E" w:rsidRPr="00052F4E" w:rsidRDefault="00052F4E" w:rsidP="00052F4E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autoSpaceDE/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>достижение результатов каждого участника во Всероссийских и краевых конкурсах;</w:t>
            </w:r>
          </w:p>
          <w:p w:rsidR="00052F4E" w:rsidRPr="00052F4E" w:rsidRDefault="00052F4E" w:rsidP="00052F4E">
            <w:pPr>
              <w:tabs>
                <w:tab w:val="left" w:pos="0"/>
                <w:tab w:val="left" w:pos="11199"/>
                <w:tab w:val="left" w:pos="11482"/>
                <w:tab w:val="left" w:pos="12049"/>
                <w:tab w:val="left" w:pos="12758"/>
                <w:tab w:val="left" w:pos="13892"/>
              </w:tabs>
              <w:ind w:left="85" w:hanging="85"/>
              <w:rPr>
                <w:rFonts w:ascii="Times New Roman" w:hAnsi="Times New Roman" w:cs="Times New Roman"/>
                <w:szCs w:val="20"/>
              </w:rPr>
            </w:pPr>
            <w:r w:rsidRPr="00052F4E">
              <w:rPr>
                <w:rFonts w:ascii="Times New Roman" w:hAnsi="Times New Roman" w:cs="Times New Roman"/>
                <w:szCs w:val="20"/>
              </w:rPr>
              <w:t>увеличение количества работающей молодёжи, занимающей активную жизненную позицию и принимающей активную жизненную позицию и принимающей участие в общественной жизни района.</w:t>
            </w:r>
          </w:p>
        </w:tc>
      </w:tr>
    </w:tbl>
    <w:p w:rsidR="00EC7494" w:rsidRPr="000C15CF" w:rsidRDefault="00EC7494" w:rsidP="00EC7494">
      <w:pPr>
        <w:rPr>
          <w:rFonts w:ascii="Times New Roman" w:hAnsi="Times New Roman"/>
        </w:rPr>
      </w:pPr>
    </w:p>
    <w:p w:rsidR="00EC7494" w:rsidRDefault="00EC7494" w:rsidP="00EC7494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EC7494" w:rsidRPr="00EC7494" w:rsidRDefault="00EC7494" w:rsidP="00EC7494">
      <w:pPr>
        <w:jc w:val="both"/>
        <w:rPr>
          <w:rFonts w:ascii="Times New Roman" w:eastAsia="Arial CYR" w:hAnsi="Times New Roman" w:cs="Arial CYR"/>
          <w:sz w:val="28"/>
          <w:szCs w:val="28"/>
        </w:rPr>
        <w:sectPr w:rsidR="00EC7494" w:rsidRPr="00EC7494" w:rsidSect="00405E51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Default="00114DC2" w:rsidP="00114DC2">
      <w:pPr>
        <w:tabs>
          <w:tab w:val="left" w:pos="2952"/>
        </w:tabs>
        <w:jc w:val="center"/>
        <w:rPr>
          <w:rFonts w:ascii="Times New Roman" w:eastAsia="Arial CYR" w:hAnsi="Times New Roman" w:cs="Arial CYR"/>
          <w:b/>
          <w:sz w:val="28"/>
          <w:szCs w:val="28"/>
        </w:rPr>
      </w:pPr>
    </w:p>
    <w:p w:rsidR="00114DC2" w:rsidRPr="00114DC2" w:rsidRDefault="00114DC2" w:rsidP="00114DC2">
      <w:pPr>
        <w:tabs>
          <w:tab w:val="left" w:pos="2952"/>
        </w:tabs>
        <w:ind w:left="0" w:firstLine="0"/>
        <w:rPr>
          <w:rFonts w:ascii="Times New Roman" w:eastAsia="Arial CYR" w:hAnsi="Times New Roman" w:cs="Arial CYR"/>
          <w:b/>
          <w:sz w:val="28"/>
          <w:szCs w:val="28"/>
        </w:rPr>
      </w:pPr>
    </w:p>
    <w:sectPr w:rsidR="00114DC2" w:rsidRPr="00114DC2" w:rsidSect="00114DC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6F" w:rsidRDefault="00BF2D6F">
      <w:r>
        <w:separator/>
      </w:r>
    </w:p>
  </w:endnote>
  <w:endnote w:type="continuationSeparator" w:id="1">
    <w:p w:rsidR="00BF2D6F" w:rsidRDefault="00BF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ont75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6F" w:rsidRDefault="00BF2D6F">
      <w:r>
        <w:separator/>
      </w:r>
    </w:p>
  </w:footnote>
  <w:footnote w:type="continuationSeparator" w:id="1">
    <w:p w:rsidR="00BF2D6F" w:rsidRDefault="00BF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7DE4E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605F0"/>
    <w:rsid w:val="00003818"/>
    <w:rsid w:val="00022C58"/>
    <w:rsid w:val="000307CB"/>
    <w:rsid w:val="000402B0"/>
    <w:rsid w:val="00050D99"/>
    <w:rsid w:val="00052F4E"/>
    <w:rsid w:val="00064745"/>
    <w:rsid w:val="00090382"/>
    <w:rsid w:val="000A4CDF"/>
    <w:rsid w:val="000C6654"/>
    <w:rsid w:val="000E0A8A"/>
    <w:rsid w:val="000E4D32"/>
    <w:rsid w:val="000F5A51"/>
    <w:rsid w:val="00114DC2"/>
    <w:rsid w:val="00154897"/>
    <w:rsid w:val="00161AF5"/>
    <w:rsid w:val="00171FC1"/>
    <w:rsid w:val="001E415C"/>
    <w:rsid w:val="00257A7A"/>
    <w:rsid w:val="002605F0"/>
    <w:rsid w:val="00273538"/>
    <w:rsid w:val="0029524A"/>
    <w:rsid w:val="002B413A"/>
    <w:rsid w:val="002C423C"/>
    <w:rsid w:val="002C7A96"/>
    <w:rsid w:val="0032070C"/>
    <w:rsid w:val="00325617"/>
    <w:rsid w:val="0038615A"/>
    <w:rsid w:val="00392B78"/>
    <w:rsid w:val="003A4C9C"/>
    <w:rsid w:val="003C14AF"/>
    <w:rsid w:val="003D16BC"/>
    <w:rsid w:val="003D1CFF"/>
    <w:rsid w:val="003D3C91"/>
    <w:rsid w:val="003D4A86"/>
    <w:rsid w:val="003E2B05"/>
    <w:rsid w:val="003F467E"/>
    <w:rsid w:val="00403FDF"/>
    <w:rsid w:val="00405E51"/>
    <w:rsid w:val="00416D64"/>
    <w:rsid w:val="00421307"/>
    <w:rsid w:val="00430982"/>
    <w:rsid w:val="00463770"/>
    <w:rsid w:val="00475DF3"/>
    <w:rsid w:val="00483B55"/>
    <w:rsid w:val="004C387B"/>
    <w:rsid w:val="004F342D"/>
    <w:rsid w:val="0053047B"/>
    <w:rsid w:val="00534621"/>
    <w:rsid w:val="00545E2C"/>
    <w:rsid w:val="005668C4"/>
    <w:rsid w:val="00566F61"/>
    <w:rsid w:val="005763E9"/>
    <w:rsid w:val="005B4F2F"/>
    <w:rsid w:val="005C7A29"/>
    <w:rsid w:val="005D0E7B"/>
    <w:rsid w:val="00632021"/>
    <w:rsid w:val="00640C76"/>
    <w:rsid w:val="00653484"/>
    <w:rsid w:val="0066553A"/>
    <w:rsid w:val="00665FC1"/>
    <w:rsid w:val="00675198"/>
    <w:rsid w:val="006A1B0B"/>
    <w:rsid w:val="006B3C76"/>
    <w:rsid w:val="00787847"/>
    <w:rsid w:val="007E5EF5"/>
    <w:rsid w:val="007F289B"/>
    <w:rsid w:val="007F58E2"/>
    <w:rsid w:val="00820CB3"/>
    <w:rsid w:val="00830D32"/>
    <w:rsid w:val="008761BA"/>
    <w:rsid w:val="00980AA7"/>
    <w:rsid w:val="00A0320B"/>
    <w:rsid w:val="00A16E95"/>
    <w:rsid w:val="00A603DD"/>
    <w:rsid w:val="00B13E1F"/>
    <w:rsid w:val="00B24CA0"/>
    <w:rsid w:val="00B34606"/>
    <w:rsid w:val="00B556FF"/>
    <w:rsid w:val="00BE3307"/>
    <w:rsid w:val="00BF2D6F"/>
    <w:rsid w:val="00C66975"/>
    <w:rsid w:val="00C97272"/>
    <w:rsid w:val="00CB032E"/>
    <w:rsid w:val="00CC1ABF"/>
    <w:rsid w:val="00CC1E7C"/>
    <w:rsid w:val="00CE1415"/>
    <w:rsid w:val="00CF22A9"/>
    <w:rsid w:val="00D110D2"/>
    <w:rsid w:val="00D765B8"/>
    <w:rsid w:val="00D91469"/>
    <w:rsid w:val="00DA5996"/>
    <w:rsid w:val="00DD3FB1"/>
    <w:rsid w:val="00DE0258"/>
    <w:rsid w:val="00DE5641"/>
    <w:rsid w:val="00E11B0A"/>
    <w:rsid w:val="00E16020"/>
    <w:rsid w:val="00E5456C"/>
    <w:rsid w:val="00E855C5"/>
    <w:rsid w:val="00EA49FC"/>
    <w:rsid w:val="00EC7494"/>
    <w:rsid w:val="00F143FA"/>
    <w:rsid w:val="00F40209"/>
    <w:rsid w:val="00F77F2D"/>
    <w:rsid w:val="00F951B3"/>
    <w:rsid w:val="00FB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CB"/>
    <w:pPr>
      <w:widowControl w:val="0"/>
      <w:suppressAutoHyphens/>
      <w:autoSpaceDE w:val="0"/>
      <w:ind w:left="1179" w:hanging="357"/>
    </w:pPr>
    <w:rPr>
      <w:rFonts w:ascii="font75" w:eastAsia="font75" w:hAnsi="font75" w:cs="font75"/>
      <w:szCs w:val="24"/>
      <w:lang w:bidi="ru-RU"/>
    </w:rPr>
  </w:style>
  <w:style w:type="paragraph" w:styleId="1">
    <w:name w:val="heading 1"/>
    <w:basedOn w:val="a"/>
    <w:next w:val="a"/>
    <w:qFormat/>
    <w:rsid w:val="000307CB"/>
    <w:pPr>
      <w:tabs>
        <w:tab w:val="num" w:pos="0"/>
      </w:tabs>
      <w:spacing w:before="108" w:after="108"/>
      <w:ind w:left="0" w:firstLine="0"/>
      <w:jc w:val="center"/>
      <w:outlineLvl w:val="0"/>
    </w:pPr>
    <w:rPr>
      <w:rFonts w:ascii="Arial" w:hAnsi="Arial"/>
      <w:b/>
      <w:bCs/>
      <w:color w:val="00008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C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7C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307CB"/>
  </w:style>
  <w:style w:type="character" w:customStyle="1" w:styleId="WW-Absatz-Standardschriftart">
    <w:name w:val="WW-Absatz-Standardschriftart"/>
    <w:rsid w:val="000307CB"/>
  </w:style>
  <w:style w:type="character" w:customStyle="1" w:styleId="41">
    <w:name w:val="Основной шрифт абзаца4"/>
    <w:rsid w:val="000307CB"/>
  </w:style>
  <w:style w:type="character" w:customStyle="1" w:styleId="3">
    <w:name w:val="Основной шрифт абзаца3"/>
    <w:rsid w:val="000307CB"/>
  </w:style>
  <w:style w:type="character" w:customStyle="1" w:styleId="WW8Num2z0">
    <w:name w:val="WW8Num2z0"/>
    <w:rsid w:val="000307C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307CB"/>
    <w:rPr>
      <w:rFonts w:ascii="Symbol" w:hAnsi="Symbol"/>
    </w:rPr>
  </w:style>
  <w:style w:type="character" w:customStyle="1" w:styleId="WW8Num4z1">
    <w:name w:val="WW8Num4z1"/>
    <w:rsid w:val="000307CB"/>
    <w:rPr>
      <w:rFonts w:ascii="Courier New" w:hAnsi="Courier New" w:cs="Courier New"/>
    </w:rPr>
  </w:style>
  <w:style w:type="character" w:customStyle="1" w:styleId="WW8Num4z2">
    <w:name w:val="WW8Num4z2"/>
    <w:rsid w:val="000307CB"/>
    <w:rPr>
      <w:rFonts w:ascii="Wingdings" w:hAnsi="Wingdings"/>
    </w:rPr>
  </w:style>
  <w:style w:type="character" w:customStyle="1" w:styleId="2">
    <w:name w:val="Основной шрифт абзаца2"/>
    <w:rsid w:val="000307CB"/>
  </w:style>
  <w:style w:type="character" w:customStyle="1" w:styleId="WW-Absatz-Standardschriftart1">
    <w:name w:val="WW-Absatz-Standardschriftart1"/>
    <w:rsid w:val="000307CB"/>
  </w:style>
  <w:style w:type="character" w:customStyle="1" w:styleId="10">
    <w:name w:val="Основной шрифт абзаца1"/>
    <w:rsid w:val="000307CB"/>
  </w:style>
  <w:style w:type="character" w:customStyle="1" w:styleId="WW-Absatz-Standardschriftart11">
    <w:name w:val="WW-Absatz-Standardschriftart11"/>
    <w:rsid w:val="000307CB"/>
  </w:style>
  <w:style w:type="character" w:customStyle="1" w:styleId="WW-Absatz-Standardschriftart111">
    <w:name w:val="WW-Absatz-Standardschriftart111"/>
    <w:rsid w:val="000307CB"/>
  </w:style>
  <w:style w:type="character" w:customStyle="1" w:styleId="WW-Absatz-Standardschriftart1111">
    <w:name w:val="WW-Absatz-Standardschriftart1111"/>
    <w:rsid w:val="000307CB"/>
  </w:style>
  <w:style w:type="character" w:customStyle="1" w:styleId="WW-Absatz-Standardschriftart11111">
    <w:name w:val="WW-Absatz-Standardschriftart11111"/>
    <w:rsid w:val="000307CB"/>
  </w:style>
  <w:style w:type="character" w:customStyle="1" w:styleId="WW-Absatz-Standardschriftart111111">
    <w:name w:val="WW-Absatz-Standardschriftart111111"/>
    <w:rsid w:val="000307CB"/>
  </w:style>
  <w:style w:type="character" w:customStyle="1" w:styleId="WW-Absatz-Standardschriftart1111111">
    <w:name w:val="WW-Absatz-Standardschriftart1111111"/>
    <w:rsid w:val="000307CB"/>
  </w:style>
  <w:style w:type="character" w:customStyle="1" w:styleId="WW-Absatz-Standardschriftart11111111">
    <w:name w:val="WW-Absatz-Standardschriftart11111111"/>
    <w:rsid w:val="000307CB"/>
  </w:style>
  <w:style w:type="character" w:customStyle="1" w:styleId="WW-Absatz-Standardschriftart111111111">
    <w:name w:val="WW-Absatz-Standardschriftart111111111"/>
    <w:rsid w:val="000307CB"/>
  </w:style>
  <w:style w:type="character" w:customStyle="1" w:styleId="WW-Absatz-Standardschriftart1111111111">
    <w:name w:val="WW-Absatz-Standardschriftart1111111111"/>
    <w:rsid w:val="000307CB"/>
  </w:style>
  <w:style w:type="character" w:customStyle="1" w:styleId="WW-Absatz-Standardschriftart11111111111">
    <w:name w:val="WW-Absatz-Standardschriftart11111111111"/>
    <w:rsid w:val="000307CB"/>
  </w:style>
  <w:style w:type="character" w:customStyle="1" w:styleId="WW-Absatz-Standardschriftart111111111111">
    <w:name w:val="WW-Absatz-Standardschriftart111111111111"/>
    <w:rsid w:val="000307CB"/>
  </w:style>
  <w:style w:type="character" w:customStyle="1" w:styleId="WW-Absatz-Standardschriftart1111111111111">
    <w:name w:val="WW-Absatz-Standardschriftart1111111111111"/>
    <w:rsid w:val="000307CB"/>
  </w:style>
  <w:style w:type="character" w:customStyle="1" w:styleId="WW-Absatz-Standardschriftart11111111111111">
    <w:name w:val="WW-Absatz-Standardschriftart11111111111111"/>
    <w:rsid w:val="000307CB"/>
  </w:style>
  <w:style w:type="character" w:customStyle="1" w:styleId="WW-Absatz-Standardschriftart111111111111111">
    <w:name w:val="WW-Absatz-Standardschriftart111111111111111"/>
    <w:rsid w:val="000307CB"/>
  </w:style>
  <w:style w:type="character" w:customStyle="1" w:styleId="WW-Absatz-Standardschriftart1111111111111111">
    <w:name w:val="WW-Absatz-Standardschriftart1111111111111111"/>
    <w:rsid w:val="000307CB"/>
  </w:style>
  <w:style w:type="character" w:customStyle="1" w:styleId="WW-Absatz-Standardschriftart11111111111111111">
    <w:name w:val="WW-Absatz-Standardschriftart11111111111111111"/>
    <w:rsid w:val="000307CB"/>
  </w:style>
  <w:style w:type="character" w:customStyle="1" w:styleId="WW-Absatz-Standardschriftart111111111111111111">
    <w:name w:val="WW-Absatz-Standardschriftart111111111111111111"/>
    <w:rsid w:val="000307CB"/>
  </w:style>
  <w:style w:type="character" w:customStyle="1" w:styleId="WW-Absatz-Standardschriftart1111111111111111111">
    <w:name w:val="WW-Absatz-Standardschriftart1111111111111111111"/>
    <w:rsid w:val="000307CB"/>
  </w:style>
  <w:style w:type="character" w:customStyle="1" w:styleId="5">
    <w:name w:val="Основной шрифт абзаца5"/>
    <w:rsid w:val="000307CB"/>
  </w:style>
  <w:style w:type="character" w:customStyle="1" w:styleId="a3">
    <w:name w:val="Символ нумерации"/>
    <w:rsid w:val="000307CB"/>
  </w:style>
  <w:style w:type="character" w:customStyle="1" w:styleId="a4">
    <w:name w:val="Маркеры списка"/>
    <w:rsid w:val="000307CB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semiHidden/>
    <w:rsid w:val="000307CB"/>
    <w:rPr>
      <w:color w:val="000080"/>
      <w:u w:val="single"/>
    </w:rPr>
  </w:style>
  <w:style w:type="character" w:styleId="a6">
    <w:name w:val="FollowedHyperlink"/>
    <w:semiHidden/>
    <w:rsid w:val="000307CB"/>
    <w:rPr>
      <w:color w:val="800000"/>
      <w:u w:val="single"/>
    </w:rPr>
  </w:style>
  <w:style w:type="character" w:customStyle="1" w:styleId="a7">
    <w:name w:val="Верхний колонтитул Знак"/>
    <w:basedOn w:val="41"/>
    <w:rsid w:val="000307CB"/>
    <w:rPr>
      <w:rFonts w:ascii="font75" w:eastAsia="font75" w:hAnsi="font75" w:cs="font75"/>
      <w:szCs w:val="24"/>
      <w:lang w:eastAsia="ru-RU" w:bidi="ru-RU"/>
    </w:rPr>
  </w:style>
  <w:style w:type="character" w:customStyle="1" w:styleId="a8">
    <w:name w:val="Нижний колонтитул Знак"/>
    <w:basedOn w:val="41"/>
    <w:uiPriority w:val="99"/>
    <w:rsid w:val="000307CB"/>
    <w:rPr>
      <w:rFonts w:ascii="font75" w:eastAsia="font75" w:hAnsi="font75" w:cs="font75"/>
      <w:szCs w:val="24"/>
      <w:lang w:eastAsia="ru-RU" w:bidi="ru-RU"/>
    </w:rPr>
  </w:style>
  <w:style w:type="character" w:customStyle="1" w:styleId="a9">
    <w:name w:val="Схема документа Знак"/>
    <w:basedOn w:val="41"/>
    <w:rsid w:val="000307CB"/>
    <w:rPr>
      <w:rFonts w:ascii="Tahoma" w:eastAsia="font75" w:hAnsi="Tahoma" w:cs="Tahoma"/>
      <w:sz w:val="16"/>
      <w:szCs w:val="16"/>
      <w:lang w:eastAsia="ru-RU" w:bidi="ru-RU"/>
    </w:rPr>
  </w:style>
  <w:style w:type="paragraph" w:customStyle="1" w:styleId="aa">
    <w:name w:val="Заголовок"/>
    <w:basedOn w:val="a"/>
    <w:next w:val="ab"/>
    <w:rsid w:val="000307C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semiHidden/>
    <w:rsid w:val="000307CB"/>
    <w:pPr>
      <w:spacing w:after="120"/>
    </w:pPr>
  </w:style>
  <w:style w:type="paragraph" w:styleId="ac">
    <w:name w:val="List"/>
    <w:basedOn w:val="ab"/>
    <w:semiHidden/>
    <w:rsid w:val="000307CB"/>
    <w:rPr>
      <w:rFonts w:ascii="Arial" w:hAnsi="Arial" w:cs="Tahoma"/>
    </w:rPr>
  </w:style>
  <w:style w:type="paragraph" w:customStyle="1" w:styleId="50">
    <w:name w:val="Название5"/>
    <w:basedOn w:val="a"/>
    <w:rsid w:val="000307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1">
    <w:name w:val="Указатель5"/>
    <w:basedOn w:val="a"/>
    <w:rsid w:val="000307CB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0307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0307CB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307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0307CB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307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0307C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307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0307CB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b"/>
    <w:link w:val="ae"/>
    <w:qFormat/>
    <w:rsid w:val="000307C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">
    <w:name w:val="Subtitle"/>
    <w:basedOn w:val="ad"/>
    <w:next w:val="ab"/>
    <w:qFormat/>
    <w:rsid w:val="000307CB"/>
    <w:pPr>
      <w:jc w:val="center"/>
    </w:pPr>
    <w:rPr>
      <w:i/>
      <w:iCs/>
    </w:rPr>
  </w:style>
  <w:style w:type="paragraph" w:customStyle="1" w:styleId="ConsPlusNormal">
    <w:name w:val="ConsPlusNormal"/>
    <w:next w:val="a"/>
    <w:rsid w:val="000307C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0307CB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0307CB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sid w:val="000307CB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0307CB"/>
    <w:rPr>
      <w:rFonts w:ascii="Courier New" w:eastAsia="Courier New" w:hAnsi="Courier New" w:cs="Courier New"/>
      <w:szCs w:val="20"/>
    </w:rPr>
  </w:style>
  <w:style w:type="paragraph" w:customStyle="1" w:styleId="af0">
    <w:name w:val="Содержимое таблицы"/>
    <w:basedOn w:val="a"/>
    <w:rsid w:val="000307CB"/>
    <w:pPr>
      <w:suppressLineNumbers/>
    </w:pPr>
  </w:style>
  <w:style w:type="paragraph" w:customStyle="1" w:styleId="af1">
    <w:name w:val="Заголовок таблицы"/>
    <w:basedOn w:val="af0"/>
    <w:rsid w:val="000307CB"/>
    <w:pPr>
      <w:jc w:val="center"/>
    </w:pPr>
    <w:rPr>
      <w:b/>
      <w:bCs/>
      <w:i/>
      <w:iCs/>
    </w:rPr>
  </w:style>
  <w:style w:type="paragraph" w:styleId="af2">
    <w:name w:val="Signature"/>
    <w:basedOn w:val="a"/>
    <w:semiHidden/>
    <w:rsid w:val="000307CB"/>
    <w:pPr>
      <w:suppressLineNumbers/>
    </w:pPr>
  </w:style>
  <w:style w:type="paragraph" w:customStyle="1" w:styleId="100">
    <w:name w:val="Знак10"/>
    <w:basedOn w:val="a"/>
    <w:rsid w:val="000307CB"/>
    <w:pPr>
      <w:widowControl/>
      <w:suppressAutoHyphens w:val="0"/>
      <w:autoSpaceDE/>
    </w:pPr>
    <w:rPr>
      <w:rFonts w:ascii="Verdana" w:eastAsia="Times New Roman" w:hAnsi="Verdana" w:cs="Verdana"/>
      <w:szCs w:val="20"/>
      <w:lang w:val="en-US" w:eastAsia="ar-SA" w:bidi="ar-SA"/>
    </w:rPr>
  </w:style>
  <w:style w:type="paragraph" w:styleId="af3">
    <w:name w:val="List Paragraph"/>
    <w:basedOn w:val="a"/>
    <w:qFormat/>
    <w:rsid w:val="000307CB"/>
    <w:pPr>
      <w:ind w:left="708"/>
    </w:pPr>
  </w:style>
  <w:style w:type="paragraph" w:styleId="af4">
    <w:name w:val="header"/>
    <w:basedOn w:val="a"/>
    <w:semiHidden/>
    <w:rsid w:val="000307CB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0307CB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0307CB"/>
    <w:rPr>
      <w:rFonts w:ascii="Tahoma" w:hAnsi="Tahoma" w:cs="Tahoma"/>
      <w:sz w:val="16"/>
      <w:szCs w:val="16"/>
    </w:rPr>
  </w:style>
  <w:style w:type="paragraph" w:customStyle="1" w:styleId="32">
    <w:name w:val="Знак3"/>
    <w:basedOn w:val="a"/>
    <w:rsid w:val="00F143FA"/>
    <w:pPr>
      <w:widowControl/>
      <w:suppressAutoHyphens w:val="0"/>
      <w:autoSpaceDE/>
      <w:spacing w:before="100" w:beforeAutospacing="1" w:after="100" w:afterAutospacing="1"/>
      <w:ind w:left="0" w:firstLine="0"/>
    </w:pPr>
    <w:rPr>
      <w:rFonts w:ascii="Tahoma" w:eastAsia="Times New Roman" w:hAnsi="Tahoma" w:cs="Times New Roman"/>
      <w:szCs w:val="20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4DC2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22">
    <w:name w:val="Body Text 2"/>
    <w:basedOn w:val="a"/>
    <w:link w:val="23"/>
    <w:uiPriority w:val="99"/>
    <w:semiHidden/>
    <w:unhideWhenUsed/>
    <w:rsid w:val="00114D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4DC2"/>
    <w:rPr>
      <w:rFonts w:ascii="font75" w:eastAsia="font75" w:hAnsi="font75" w:cs="font75"/>
      <w:szCs w:val="24"/>
      <w:lang w:bidi="ru-RU"/>
    </w:rPr>
  </w:style>
  <w:style w:type="character" w:customStyle="1" w:styleId="ae">
    <w:name w:val="Название Знак"/>
    <w:basedOn w:val="a0"/>
    <w:link w:val="ad"/>
    <w:rsid w:val="00114DC2"/>
    <w:rPr>
      <w:rFonts w:ascii="Arial" w:eastAsia="Arial Unicode MS" w:hAnsi="Arial" w:cs="Tahoma"/>
      <w:sz w:val="28"/>
      <w:szCs w:val="28"/>
      <w:lang w:bidi="ru-RU"/>
    </w:rPr>
  </w:style>
  <w:style w:type="paragraph" w:styleId="af6">
    <w:name w:val="Normal (Web)"/>
    <w:basedOn w:val="a"/>
    <w:link w:val="af7"/>
    <w:rsid w:val="00BE3307"/>
    <w:pPr>
      <w:widowControl/>
      <w:suppressAutoHyphens w:val="0"/>
      <w:autoSpaceDE/>
      <w:spacing w:before="100" w:beforeAutospacing="1" w:after="105"/>
      <w:ind w:left="0" w:firstLine="0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af7">
    <w:name w:val="Обычный (веб) Знак"/>
    <w:basedOn w:val="a0"/>
    <w:link w:val="af6"/>
    <w:rsid w:val="00BE3307"/>
    <w:rPr>
      <w:sz w:val="24"/>
      <w:szCs w:val="24"/>
    </w:rPr>
  </w:style>
  <w:style w:type="table" w:styleId="af8">
    <w:name w:val="Table Grid"/>
    <w:basedOn w:val="a1"/>
    <w:uiPriority w:val="59"/>
    <w:rsid w:val="00405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3256-F92F-400D-BB46-27DE4671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Пользователь</cp:lastModifiedBy>
  <cp:revision>2</cp:revision>
  <cp:lastPrinted>2012-10-15T04:01:00Z</cp:lastPrinted>
  <dcterms:created xsi:type="dcterms:W3CDTF">2012-10-12T05:17:00Z</dcterms:created>
  <dcterms:modified xsi:type="dcterms:W3CDTF">2012-10-15T04:02:00Z</dcterms:modified>
</cp:coreProperties>
</file>